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54111" w14:textId="77777777" w:rsidR="008F031A" w:rsidRPr="003A5D20" w:rsidRDefault="008F031A" w:rsidP="008F031A">
      <w:pPr>
        <w:pStyle w:val="Default"/>
        <w:jc w:val="both"/>
        <w:rPr>
          <w:rFonts w:ascii="Arial Narrow" w:hAnsi="Arial Narrow"/>
        </w:rPr>
      </w:pPr>
      <w:bookmarkStart w:id="0" w:name="_GoBack"/>
      <w:bookmarkEnd w:id="0"/>
    </w:p>
    <w:p w14:paraId="25EDEEC9" w14:textId="07167F89" w:rsidR="008F031A" w:rsidRPr="000E5F48" w:rsidRDefault="008F031A" w:rsidP="008F031A">
      <w:pPr>
        <w:pStyle w:val="Default"/>
        <w:jc w:val="both"/>
        <w:rPr>
          <w:rFonts w:ascii="Arial Narrow" w:hAnsi="Arial Narrow"/>
        </w:rPr>
      </w:pPr>
      <w:r w:rsidRPr="003A5D20">
        <w:rPr>
          <w:rFonts w:ascii="Arial Narrow" w:hAnsi="Arial Narrow"/>
        </w:rPr>
        <w:t xml:space="preserve"> </w:t>
      </w:r>
      <w:r w:rsidRPr="000E5F48">
        <w:rPr>
          <w:rFonts w:ascii="Arial Narrow" w:hAnsi="Arial Narrow"/>
          <w:b/>
          <w:bCs/>
          <w:i/>
          <w:iCs/>
        </w:rPr>
        <w:t xml:space="preserve">Última Reforma Publicada en el Periódico Oficial: </w:t>
      </w:r>
      <w:r w:rsidR="008D3996" w:rsidRPr="000E5F48">
        <w:rPr>
          <w:rFonts w:ascii="Arial Narrow" w:hAnsi="Arial Narrow"/>
          <w:b/>
          <w:bCs/>
          <w:i/>
          <w:iCs/>
        </w:rPr>
        <w:t>06</w:t>
      </w:r>
      <w:r w:rsidR="005D7BF9" w:rsidRPr="000E5F48">
        <w:rPr>
          <w:rFonts w:ascii="Arial Narrow" w:hAnsi="Arial Narrow"/>
          <w:b/>
          <w:bCs/>
          <w:i/>
          <w:iCs/>
        </w:rPr>
        <w:t xml:space="preserve"> DE </w:t>
      </w:r>
      <w:r w:rsidR="008D3996" w:rsidRPr="000E5F48">
        <w:rPr>
          <w:rFonts w:ascii="Arial Narrow" w:hAnsi="Arial Narrow"/>
          <w:b/>
          <w:bCs/>
          <w:i/>
          <w:iCs/>
        </w:rPr>
        <w:t>ABRIL</w:t>
      </w:r>
      <w:r w:rsidR="005D7BF9" w:rsidRPr="000E5F48">
        <w:rPr>
          <w:rFonts w:ascii="Arial Narrow" w:hAnsi="Arial Narrow"/>
          <w:b/>
          <w:bCs/>
          <w:i/>
          <w:iCs/>
        </w:rPr>
        <w:t xml:space="preserve"> DE 20</w:t>
      </w:r>
      <w:r w:rsidR="008D3996" w:rsidRPr="000E5F48">
        <w:rPr>
          <w:rFonts w:ascii="Arial Narrow" w:hAnsi="Arial Narrow"/>
          <w:b/>
          <w:bCs/>
          <w:i/>
          <w:iCs/>
        </w:rPr>
        <w:t>21</w:t>
      </w:r>
      <w:r w:rsidR="005D7BF9" w:rsidRPr="000E5F48">
        <w:rPr>
          <w:rFonts w:ascii="Arial Narrow" w:hAnsi="Arial Narrow"/>
          <w:b/>
          <w:bCs/>
          <w:i/>
          <w:iCs/>
        </w:rPr>
        <w:t>.</w:t>
      </w:r>
      <w:r w:rsidRPr="000E5F48">
        <w:rPr>
          <w:rFonts w:ascii="Arial Narrow" w:hAnsi="Arial Narrow"/>
          <w:b/>
          <w:bCs/>
          <w:i/>
          <w:iCs/>
        </w:rPr>
        <w:t xml:space="preserve"> </w:t>
      </w:r>
    </w:p>
    <w:p w14:paraId="33EE650B" w14:textId="77777777" w:rsidR="008F031A" w:rsidRPr="000E5F48" w:rsidRDefault="008F031A" w:rsidP="008F031A">
      <w:pPr>
        <w:pStyle w:val="Default"/>
        <w:jc w:val="both"/>
        <w:rPr>
          <w:rFonts w:ascii="Arial Narrow" w:hAnsi="Arial Narrow"/>
          <w:b/>
          <w:bCs/>
          <w:i/>
          <w:iCs/>
        </w:rPr>
      </w:pPr>
      <w:r w:rsidRPr="000E5F48">
        <w:rPr>
          <w:rFonts w:ascii="Arial Narrow" w:hAnsi="Arial Narrow"/>
          <w:b/>
          <w:bCs/>
          <w:i/>
          <w:iCs/>
        </w:rPr>
        <w:t xml:space="preserve">Publicado en el P.O. 37 Primera Sección el 8 de Mayo de 2012 </w:t>
      </w:r>
    </w:p>
    <w:p w14:paraId="5BA73089" w14:textId="77777777" w:rsidR="008F031A" w:rsidRPr="000E5F48" w:rsidRDefault="008F031A" w:rsidP="008F031A">
      <w:pPr>
        <w:pStyle w:val="Default"/>
        <w:jc w:val="both"/>
        <w:rPr>
          <w:rFonts w:ascii="Arial Narrow" w:hAnsi="Arial Narrow"/>
        </w:rPr>
      </w:pPr>
    </w:p>
    <w:p w14:paraId="37FDD3EF" w14:textId="77777777" w:rsidR="008F031A" w:rsidRPr="000E5F48" w:rsidRDefault="008F031A" w:rsidP="008F031A">
      <w:pPr>
        <w:pStyle w:val="Default"/>
        <w:jc w:val="both"/>
        <w:rPr>
          <w:rFonts w:ascii="Arial Narrow" w:hAnsi="Arial Narrow" w:cs="Arial"/>
        </w:rPr>
      </w:pPr>
    </w:p>
    <w:p w14:paraId="1FB83B56" w14:textId="77777777" w:rsidR="008F031A" w:rsidRPr="000E5F48" w:rsidRDefault="008F031A" w:rsidP="008F031A">
      <w:pPr>
        <w:pStyle w:val="Default"/>
        <w:jc w:val="center"/>
        <w:rPr>
          <w:rFonts w:ascii="Arial Narrow" w:hAnsi="Arial Narrow" w:cs="Arial"/>
          <w:b/>
          <w:bCs/>
        </w:rPr>
      </w:pPr>
      <w:r w:rsidRPr="000E5F48">
        <w:rPr>
          <w:rFonts w:ascii="Arial Narrow" w:hAnsi="Arial Narrow" w:cs="Arial"/>
          <w:b/>
          <w:bCs/>
        </w:rPr>
        <w:t>REGLAMENTO INTERIOR DE LA SECRETARÍA DE FINANZAS DEL GOBIERNO DEL ESTADO DE COAHUILA DE ZARAGOZA</w:t>
      </w:r>
    </w:p>
    <w:p w14:paraId="79C91EF7" w14:textId="77777777" w:rsidR="008F031A" w:rsidRPr="000E5F48" w:rsidRDefault="008F031A" w:rsidP="008F031A">
      <w:pPr>
        <w:pStyle w:val="Default"/>
        <w:jc w:val="both"/>
        <w:rPr>
          <w:rFonts w:ascii="Arial Narrow" w:hAnsi="Arial Narrow" w:cs="Arial"/>
          <w:b/>
          <w:bCs/>
        </w:rPr>
      </w:pPr>
    </w:p>
    <w:p w14:paraId="33B5E9EF" w14:textId="77777777" w:rsidR="008F031A" w:rsidRPr="000E5F48" w:rsidRDefault="008F031A" w:rsidP="008F031A">
      <w:pPr>
        <w:pStyle w:val="Default"/>
        <w:jc w:val="center"/>
        <w:rPr>
          <w:rFonts w:ascii="Arial Narrow" w:hAnsi="Arial Narrow" w:cs="Arial"/>
          <w:b/>
          <w:bCs/>
        </w:rPr>
      </w:pPr>
      <w:r w:rsidRPr="000E5F48">
        <w:rPr>
          <w:rFonts w:ascii="Arial Narrow" w:hAnsi="Arial Narrow" w:cs="Arial"/>
          <w:b/>
          <w:bCs/>
        </w:rPr>
        <w:t>DISPOSICIONES GENERALES</w:t>
      </w:r>
    </w:p>
    <w:p w14:paraId="64DC4792" w14:textId="77777777" w:rsidR="008F031A" w:rsidRPr="000E5F48" w:rsidRDefault="008F031A" w:rsidP="008F031A">
      <w:pPr>
        <w:pStyle w:val="Default"/>
        <w:jc w:val="center"/>
        <w:rPr>
          <w:rFonts w:ascii="Arial Narrow" w:hAnsi="Arial Narrow" w:cs="Arial"/>
        </w:rPr>
      </w:pPr>
    </w:p>
    <w:p w14:paraId="71B28C65" w14:textId="77777777" w:rsidR="008F031A" w:rsidRPr="000E5F48" w:rsidRDefault="008F031A" w:rsidP="008F031A">
      <w:pPr>
        <w:pStyle w:val="Default"/>
        <w:jc w:val="both"/>
        <w:rPr>
          <w:rFonts w:ascii="Arial Narrow" w:hAnsi="Arial Narrow" w:cs="Arial"/>
        </w:rPr>
      </w:pPr>
      <w:r w:rsidRPr="000E5F48">
        <w:rPr>
          <w:rFonts w:ascii="Arial Narrow" w:hAnsi="Arial Narrow" w:cs="Arial"/>
          <w:b/>
          <w:bCs/>
        </w:rPr>
        <w:t xml:space="preserve">ARTÍCULO 1. </w:t>
      </w:r>
      <w:r w:rsidRPr="000E5F48">
        <w:rPr>
          <w:rFonts w:ascii="Arial Narrow" w:hAnsi="Arial Narrow" w:cs="Arial"/>
        </w:rPr>
        <w:t xml:space="preserve">Este reglamento es de observancia obligatoria para toda la administración pública estatal y tiene por objeto regular la organización y funcionamiento de la Secretaría de Finanzas del Gobierno del Estado de Coahuila de Zaragoza como dependencia centralizada del Ejecutivo Estatal. </w:t>
      </w:r>
    </w:p>
    <w:p w14:paraId="69C0EF28" w14:textId="77777777" w:rsidR="008F031A" w:rsidRPr="000E5F48" w:rsidRDefault="008F031A" w:rsidP="008F031A">
      <w:pPr>
        <w:pStyle w:val="Default"/>
        <w:jc w:val="both"/>
        <w:rPr>
          <w:rFonts w:ascii="Arial Narrow" w:hAnsi="Arial Narrow" w:cs="Arial"/>
        </w:rPr>
      </w:pPr>
    </w:p>
    <w:p w14:paraId="29A3C419" w14:textId="77777777" w:rsidR="008F031A" w:rsidRPr="000E5F48" w:rsidRDefault="008F031A" w:rsidP="008F031A">
      <w:pPr>
        <w:pStyle w:val="Default"/>
        <w:jc w:val="both"/>
        <w:rPr>
          <w:rFonts w:ascii="Arial Narrow" w:hAnsi="Arial Narrow" w:cs="Arial"/>
        </w:rPr>
      </w:pPr>
      <w:r w:rsidRPr="000E5F48">
        <w:rPr>
          <w:rFonts w:ascii="Arial Narrow" w:hAnsi="Arial Narrow" w:cs="Arial"/>
          <w:b/>
          <w:bCs/>
        </w:rPr>
        <w:t xml:space="preserve">ARTÍCULO 2. </w:t>
      </w:r>
      <w:r w:rsidRPr="000E5F48">
        <w:rPr>
          <w:rFonts w:ascii="Arial Narrow" w:hAnsi="Arial Narrow" w:cs="Arial"/>
        </w:rPr>
        <w:t xml:space="preserve">Para los efectos del presente reglamento, se entenderá por: </w:t>
      </w:r>
    </w:p>
    <w:p w14:paraId="0AA6C282" w14:textId="77777777" w:rsidR="003B37F7" w:rsidRPr="000E5F48" w:rsidRDefault="003B37F7" w:rsidP="008F031A">
      <w:pPr>
        <w:pStyle w:val="Default"/>
        <w:jc w:val="both"/>
        <w:rPr>
          <w:rFonts w:ascii="Arial Narrow" w:hAnsi="Arial Narrow" w:cs="Arial"/>
        </w:rPr>
      </w:pPr>
    </w:p>
    <w:p w14:paraId="3A80BD62" w14:textId="05228D02" w:rsidR="008F031A" w:rsidRPr="000E5F48" w:rsidRDefault="008F031A" w:rsidP="006C4A8F">
      <w:pPr>
        <w:pStyle w:val="Default"/>
        <w:numPr>
          <w:ilvl w:val="0"/>
          <w:numId w:val="7"/>
        </w:numPr>
        <w:jc w:val="both"/>
        <w:rPr>
          <w:rFonts w:ascii="Arial Narrow" w:eastAsiaTheme="minorEastAsia" w:hAnsi="Arial Narrow" w:cs="Arial"/>
          <w:b/>
          <w:bCs/>
          <w:i/>
          <w:kern w:val="24"/>
          <w:sz w:val="20"/>
          <w:szCs w:val="20"/>
          <w:lang w:val="es-ES"/>
        </w:rPr>
      </w:pPr>
      <w:r w:rsidRPr="000E5F48">
        <w:rPr>
          <w:rFonts w:ascii="Arial Narrow" w:eastAsiaTheme="minorEastAsia" w:hAnsi="Arial Narrow" w:cs="Arial"/>
          <w:bCs/>
          <w:kern w:val="24"/>
          <w:sz w:val="20"/>
          <w:szCs w:val="20"/>
          <w:lang w:val="es-ES"/>
        </w:rPr>
        <w:t>(</w:t>
      </w:r>
      <w:r w:rsidR="006C4A8F" w:rsidRPr="000E5F48">
        <w:rPr>
          <w:rFonts w:ascii="Arial Narrow" w:eastAsiaTheme="minorEastAsia" w:hAnsi="Arial Narrow" w:cs="Arial"/>
          <w:bCs/>
          <w:kern w:val="24"/>
          <w:sz w:val="20"/>
          <w:szCs w:val="20"/>
          <w:lang w:val="es-ES"/>
        </w:rPr>
        <w:t>DEROGADA)</w:t>
      </w:r>
    </w:p>
    <w:p w14:paraId="77EE2F5E" w14:textId="7DDBC8D8" w:rsidR="007A1178" w:rsidRPr="000E5F48" w:rsidRDefault="007A1178" w:rsidP="000E51F1">
      <w:pPr>
        <w:pStyle w:val="Default"/>
        <w:numPr>
          <w:ilvl w:val="0"/>
          <w:numId w:val="7"/>
        </w:numPr>
        <w:jc w:val="both"/>
        <w:rPr>
          <w:rFonts w:ascii="Arial Narrow" w:eastAsiaTheme="minorEastAsia" w:hAnsi="Arial Narrow" w:cs="Arial"/>
          <w:bCs/>
          <w:kern w:val="24"/>
          <w:lang w:val="es-ES"/>
        </w:rPr>
      </w:pPr>
      <w:r w:rsidRPr="000E5F48">
        <w:rPr>
          <w:rFonts w:ascii="Arial Narrow" w:eastAsiaTheme="minorEastAsia" w:hAnsi="Arial Narrow" w:cs="Arial"/>
          <w:b/>
          <w:kern w:val="24"/>
          <w:lang w:val="es-ES"/>
        </w:rPr>
        <w:t>Banco de Proyectos de Inversión:</w:t>
      </w:r>
      <w:r w:rsidRPr="000E5F48">
        <w:rPr>
          <w:rFonts w:ascii="Arial Narrow" w:eastAsiaTheme="minorEastAsia" w:hAnsi="Arial Narrow" w:cs="Arial"/>
          <w:bCs/>
          <w:kern w:val="24"/>
          <w:lang w:val="es-ES"/>
        </w:rPr>
        <w:t xml:space="preserve"> Catálogo que registra la información técnica, económica y financiera de los proyectos susceptibles de ser financiados;</w:t>
      </w:r>
      <w:r w:rsidR="00A16422" w:rsidRPr="000E5F48">
        <w:rPr>
          <w:rFonts w:ascii="Arial Narrow" w:eastAsiaTheme="minorEastAsia" w:hAnsi="Arial Narrow" w:cs="Arial"/>
          <w:bCs/>
          <w:kern w:val="24"/>
          <w:lang w:val="es-ES"/>
        </w:rPr>
        <w:t xml:space="preserve"> </w:t>
      </w:r>
    </w:p>
    <w:p w14:paraId="079C1007" w14:textId="7BD82EC5" w:rsidR="007A1178" w:rsidRPr="000E5F48" w:rsidRDefault="007A1178" w:rsidP="000E51F1">
      <w:pPr>
        <w:pStyle w:val="Default"/>
        <w:numPr>
          <w:ilvl w:val="0"/>
          <w:numId w:val="7"/>
        </w:numPr>
        <w:jc w:val="both"/>
        <w:rPr>
          <w:rFonts w:ascii="Arial Narrow" w:eastAsiaTheme="minorEastAsia" w:hAnsi="Arial Narrow" w:cs="Arial"/>
          <w:bCs/>
          <w:kern w:val="24"/>
          <w:sz w:val="20"/>
          <w:szCs w:val="20"/>
          <w:lang w:val="es-ES"/>
        </w:rPr>
      </w:pPr>
      <w:r w:rsidRPr="000E5F48">
        <w:rPr>
          <w:rFonts w:ascii="Arial Narrow" w:eastAsiaTheme="minorEastAsia" w:hAnsi="Arial Narrow" w:cs="Arial"/>
          <w:b/>
          <w:kern w:val="24"/>
          <w:lang w:val="es-ES"/>
        </w:rPr>
        <w:t>Cartera  de  Programas  y  Proyectos  de  Inversión:</w:t>
      </w:r>
      <w:r w:rsidRPr="000E5F48">
        <w:rPr>
          <w:rFonts w:ascii="Arial Narrow" w:eastAsiaTheme="minorEastAsia" w:hAnsi="Arial Narrow" w:cs="Arial"/>
          <w:bCs/>
          <w:kern w:val="24"/>
          <w:lang w:val="es-ES"/>
        </w:rPr>
        <w:t xml:space="preserve">  Conjunto  de  acciones susceptibles</w:t>
      </w:r>
      <w:r w:rsidR="00A16422" w:rsidRPr="000E5F48">
        <w:rPr>
          <w:rFonts w:ascii="Arial Narrow" w:eastAsiaTheme="minorEastAsia" w:hAnsi="Arial Narrow" w:cs="Arial"/>
          <w:bCs/>
          <w:kern w:val="24"/>
          <w:lang w:val="es-ES"/>
        </w:rPr>
        <w:t xml:space="preserve"> </w:t>
      </w:r>
      <w:r w:rsidRPr="000E5F48">
        <w:rPr>
          <w:rFonts w:ascii="Arial Narrow" w:eastAsiaTheme="minorEastAsia" w:hAnsi="Arial Narrow" w:cs="Arial"/>
          <w:bCs/>
          <w:kern w:val="24"/>
          <w:lang w:val="es-ES"/>
        </w:rPr>
        <w:t xml:space="preserve"> de ser financiadas con recursos transferidos, extraordinarios o propios del Estado;</w:t>
      </w:r>
      <w:r w:rsidR="00A16422" w:rsidRPr="000E5F48">
        <w:rPr>
          <w:rFonts w:ascii="Arial Narrow" w:eastAsiaTheme="minorEastAsia" w:hAnsi="Arial Narrow" w:cs="Arial"/>
          <w:bCs/>
          <w:kern w:val="24"/>
          <w:lang w:val="es-ES"/>
        </w:rPr>
        <w:t xml:space="preserve"> </w:t>
      </w:r>
    </w:p>
    <w:p w14:paraId="091F9F28" w14:textId="7E9341F7" w:rsidR="007A1178" w:rsidRPr="000E5F48" w:rsidRDefault="007A1178" w:rsidP="000E51F1">
      <w:pPr>
        <w:pStyle w:val="Default"/>
        <w:numPr>
          <w:ilvl w:val="0"/>
          <w:numId w:val="7"/>
        </w:numPr>
        <w:jc w:val="both"/>
        <w:rPr>
          <w:rFonts w:ascii="Arial Narrow" w:eastAsiaTheme="minorEastAsia" w:hAnsi="Arial Narrow" w:cs="Arial"/>
          <w:bCs/>
          <w:kern w:val="24"/>
          <w:sz w:val="20"/>
          <w:szCs w:val="20"/>
          <w:lang w:val="es-ES"/>
        </w:rPr>
      </w:pPr>
      <w:r w:rsidRPr="000E5F48">
        <w:rPr>
          <w:rFonts w:ascii="Arial Narrow" w:eastAsiaTheme="minorEastAsia" w:hAnsi="Arial Narrow" w:cs="Arial"/>
          <w:b/>
          <w:kern w:val="24"/>
          <w:lang w:val="es-ES"/>
        </w:rPr>
        <w:t>COPLADEC:</w:t>
      </w:r>
      <w:r w:rsidRPr="000E5F48">
        <w:rPr>
          <w:rFonts w:ascii="Arial Narrow" w:eastAsiaTheme="minorEastAsia" w:hAnsi="Arial Narrow" w:cs="Arial"/>
          <w:bCs/>
          <w:kern w:val="24"/>
          <w:lang w:val="es-ES"/>
        </w:rPr>
        <w:t xml:space="preserve">  El  Comité  de  Planeación  para  el  Desarrollo  del  Estado  de Coahuila;</w:t>
      </w:r>
    </w:p>
    <w:p w14:paraId="1D29875E" w14:textId="1347007A" w:rsidR="007A1178" w:rsidRPr="000E5F48" w:rsidRDefault="007A1178" w:rsidP="000E51F1">
      <w:pPr>
        <w:pStyle w:val="Default"/>
        <w:numPr>
          <w:ilvl w:val="0"/>
          <w:numId w:val="7"/>
        </w:numPr>
        <w:jc w:val="both"/>
        <w:rPr>
          <w:rFonts w:ascii="Arial Narrow" w:eastAsiaTheme="minorEastAsia" w:hAnsi="Arial Narrow" w:cs="Arial"/>
          <w:bCs/>
          <w:kern w:val="24"/>
          <w:sz w:val="20"/>
          <w:szCs w:val="20"/>
          <w:lang w:val="es-ES"/>
        </w:rPr>
      </w:pPr>
      <w:r w:rsidRPr="000E5F48">
        <w:rPr>
          <w:rFonts w:ascii="Arial Narrow" w:eastAsiaTheme="minorEastAsia" w:hAnsi="Arial Narrow" w:cs="Arial"/>
          <w:b/>
          <w:kern w:val="24"/>
          <w:lang w:val="es-ES"/>
        </w:rPr>
        <w:t>COPLADEM:</w:t>
      </w:r>
      <w:r w:rsidRPr="000E5F48">
        <w:rPr>
          <w:rFonts w:ascii="Arial Narrow" w:eastAsiaTheme="minorEastAsia" w:hAnsi="Arial Narrow" w:cs="Arial"/>
          <w:bCs/>
          <w:kern w:val="24"/>
          <w:lang w:val="es-ES"/>
        </w:rPr>
        <w:t xml:space="preserve"> Los comités de planeación municipal; </w:t>
      </w:r>
    </w:p>
    <w:p w14:paraId="5D3ADFB6" w14:textId="7AA057AF" w:rsidR="006C4A8F" w:rsidRPr="000E5F48" w:rsidRDefault="007A1178" w:rsidP="007A1178">
      <w:pPr>
        <w:pStyle w:val="Default"/>
        <w:numPr>
          <w:ilvl w:val="0"/>
          <w:numId w:val="7"/>
        </w:numPr>
        <w:jc w:val="both"/>
        <w:rPr>
          <w:rFonts w:ascii="Arial Narrow" w:eastAsiaTheme="minorEastAsia" w:hAnsi="Arial Narrow" w:cs="Arial"/>
          <w:bCs/>
          <w:kern w:val="24"/>
          <w:sz w:val="20"/>
          <w:szCs w:val="20"/>
          <w:lang w:val="es-ES"/>
        </w:rPr>
      </w:pPr>
      <w:r w:rsidRPr="000E5F48">
        <w:rPr>
          <w:rFonts w:ascii="Arial Narrow" w:eastAsiaTheme="minorEastAsia" w:hAnsi="Arial Narrow" w:cs="Arial"/>
          <w:bCs/>
          <w:kern w:val="24"/>
          <w:sz w:val="20"/>
          <w:szCs w:val="20"/>
          <w:lang w:val="es-ES"/>
        </w:rPr>
        <w:t>(DEROGAD</w:t>
      </w:r>
      <w:r w:rsidR="008D3996" w:rsidRPr="000E5F48">
        <w:rPr>
          <w:rFonts w:ascii="Arial Narrow" w:eastAsiaTheme="minorEastAsia" w:hAnsi="Arial Narrow" w:cs="Arial"/>
          <w:bCs/>
          <w:kern w:val="24"/>
          <w:sz w:val="20"/>
          <w:szCs w:val="20"/>
          <w:lang w:val="es-ES"/>
        </w:rPr>
        <w:t>A</w:t>
      </w:r>
      <w:r w:rsidRPr="000E5F48">
        <w:rPr>
          <w:rFonts w:ascii="Arial Narrow" w:eastAsiaTheme="minorEastAsia" w:hAnsi="Arial Narrow" w:cs="Arial"/>
          <w:bCs/>
          <w:kern w:val="24"/>
          <w:sz w:val="20"/>
          <w:szCs w:val="20"/>
          <w:lang w:val="es-ES"/>
        </w:rPr>
        <w:t>)</w:t>
      </w:r>
    </w:p>
    <w:p w14:paraId="36A53CA8" w14:textId="70E3FDEF" w:rsidR="006C4A8F" w:rsidRPr="000E5F48" w:rsidRDefault="006C4A8F" w:rsidP="006C4A8F">
      <w:pPr>
        <w:pStyle w:val="Default"/>
        <w:numPr>
          <w:ilvl w:val="0"/>
          <w:numId w:val="7"/>
        </w:numPr>
        <w:jc w:val="both"/>
        <w:rPr>
          <w:rFonts w:ascii="Arial Narrow" w:eastAsiaTheme="minorEastAsia" w:hAnsi="Arial Narrow" w:cs="Arial"/>
          <w:bCs/>
          <w:kern w:val="24"/>
          <w:sz w:val="20"/>
          <w:szCs w:val="20"/>
          <w:lang w:val="es-ES"/>
        </w:rPr>
      </w:pPr>
      <w:r w:rsidRPr="000E5F48">
        <w:rPr>
          <w:rFonts w:ascii="Arial Narrow" w:eastAsiaTheme="minorEastAsia" w:hAnsi="Arial Narrow" w:cs="Arial"/>
          <w:bCs/>
          <w:kern w:val="24"/>
          <w:sz w:val="20"/>
          <w:szCs w:val="20"/>
          <w:lang w:val="es-ES"/>
        </w:rPr>
        <w:t>(DEROGADA)</w:t>
      </w:r>
    </w:p>
    <w:p w14:paraId="7C14D650" w14:textId="112B4BD3" w:rsidR="008F031A" w:rsidRPr="000E5F48" w:rsidRDefault="006C4A8F" w:rsidP="006C4A8F">
      <w:pPr>
        <w:pStyle w:val="Default"/>
        <w:numPr>
          <w:ilvl w:val="0"/>
          <w:numId w:val="7"/>
        </w:numPr>
        <w:jc w:val="both"/>
        <w:rPr>
          <w:rFonts w:ascii="Arial Narrow" w:hAnsi="Arial Narrow" w:cs="Arial"/>
          <w:sz w:val="20"/>
          <w:szCs w:val="20"/>
        </w:rPr>
      </w:pPr>
      <w:r w:rsidRPr="000E5F48">
        <w:rPr>
          <w:rFonts w:ascii="Arial Narrow" w:eastAsiaTheme="minorEastAsia" w:hAnsi="Arial Narrow" w:cs="Arial"/>
          <w:bCs/>
          <w:kern w:val="24"/>
          <w:sz w:val="20"/>
          <w:szCs w:val="20"/>
          <w:lang w:val="es-ES"/>
        </w:rPr>
        <w:t>(DEROGADA)</w:t>
      </w:r>
    </w:p>
    <w:p w14:paraId="466EC0BC" w14:textId="4268E7FB" w:rsidR="006C4A8F" w:rsidRPr="000E5F48" w:rsidRDefault="006C4A8F" w:rsidP="006C4A8F">
      <w:pPr>
        <w:pStyle w:val="Default"/>
        <w:numPr>
          <w:ilvl w:val="0"/>
          <w:numId w:val="7"/>
        </w:numPr>
        <w:jc w:val="both"/>
        <w:rPr>
          <w:rFonts w:ascii="Arial Narrow" w:eastAsiaTheme="minorEastAsia" w:hAnsi="Arial Narrow" w:cs="Arial"/>
          <w:bCs/>
          <w:kern w:val="24"/>
          <w:sz w:val="20"/>
          <w:szCs w:val="20"/>
          <w:lang w:val="es-ES"/>
        </w:rPr>
      </w:pPr>
      <w:r w:rsidRPr="000E5F48">
        <w:rPr>
          <w:rFonts w:ascii="Arial Narrow" w:eastAsiaTheme="minorEastAsia" w:hAnsi="Arial Narrow" w:cs="Arial"/>
          <w:bCs/>
          <w:kern w:val="24"/>
          <w:sz w:val="20"/>
          <w:szCs w:val="20"/>
          <w:lang w:val="es-ES"/>
        </w:rPr>
        <w:t>(DEROGADA)</w:t>
      </w:r>
    </w:p>
    <w:p w14:paraId="21E4C7F0" w14:textId="77777777" w:rsidR="008F031A" w:rsidRPr="000E5F48" w:rsidRDefault="008F031A" w:rsidP="006C4A8F">
      <w:pPr>
        <w:pStyle w:val="Default"/>
        <w:numPr>
          <w:ilvl w:val="0"/>
          <w:numId w:val="7"/>
        </w:numPr>
        <w:jc w:val="both"/>
        <w:rPr>
          <w:rFonts w:ascii="Arial Narrow" w:hAnsi="Arial Narrow" w:cs="Arial"/>
        </w:rPr>
      </w:pPr>
      <w:r w:rsidRPr="000E5F48">
        <w:rPr>
          <w:rFonts w:ascii="Arial Narrow" w:hAnsi="Arial Narrow" w:cs="Arial"/>
          <w:b/>
          <w:bCs/>
        </w:rPr>
        <w:t xml:space="preserve">Ejecutivo: </w:t>
      </w:r>
      <w:r w:rsidRPr="000E5F48">
        <w:rPr>
          <w:rFonts w:ascii="Arial Narrow" w:hAnsi="Arial Narrow" w:cs="Arial"/>
        </w:rPr>
        <w:t xml:space="preserve">El titular del Poder Ejecutivo Estatal; </w:t>
      </w:r>
    </w:p>
    <w:p w14:paraId="60D6FB48" w14:textId="77777777" w:rsidR="008F031A" w:rsidRPr="000E5F48" w:rsidRDefault="008F031A" w:rsidP="006C4A8F">
      <w:pPr>
        <w:pStyle w:val="Default"/>
        <w:numPr>
          <w:ilvl w:val="0"/>
          <w:numId w:val="7"/>
        </w:numPr>
        <w:jc w:val="both"/>
        <w:rPr>
          <w:rFonts w:ascii="Arial Narrow" w:hAnsi="Arial Narrow" w:cs="Arial"/>
        </w:rPr>
      </w:pPr>
      <w:r w:rsidRPr="000E5F48">
        <w:rPr>
          <w:rFonts w:ascii="Arial Narrow" w:hAnsi="Arial Narrow" w:cs="Arial"/>
          <w:b/>
          <w:bCs/>
        </w:rPr>
        <w:t xml:space="preserve">Estado: </w:t>
      </w:r>
      <w:r w:rsidRPr="000E5F48">
        <w:rPr>
          <w:rFonts w:ascii="Arial Narrow" w:hAnsi="Arial Narrow" w:cs="Arial"/>
        </w:rPr>
        <w:t xml:space="preserve">El Estado de Coahuila de Zaragoza; </w:t>
      </w:r>
    </w:p>
    <w:p w14:paraId="3272E2BB" w14:textId="77777777" w:rsidR="008F031A" w:rsidRPr="000E5F48" w:rsidRDefault="008F031A" w:rsidP="006C4A8F">
      <w:pPr>
        <w:pStyle w:val="Default"/>
        <w:numPr>
          <w:ilvl w:val="0"/>
          <w:numId w:val="7"/>
        </w:numPr>
        <w:jc w:val="both"/>
        <w:rPr>
          <w:rFonts w:ascii="Arial Narrow" w:hAnsi="Arial Narrow" w:cs="Arial"/>
        </w:rPr>
      </w:pPr>
      <w:r w:rsidRPr="000E5F48">
        <w:rPr>
          <w:rFonts w:ascii="Arial Narrow" w:hAnsi="Arial Narrow" w:cs="Arial"/>
          <w:b/>
          <w:bCs/>
        </w:rPr>
        <w:t>Periódico Oficial:</w:t>
      </w:r>
      <w:r w:rsidRPr="000E5F48">
        <w:rPr>
          <w:rFonts w:ascii="Arial Narrow" w:hAnsi="Arial Narrow" w:cs="Arial"/>
        </w:rPr>
        <w:t xml:space="preserve"> El Periódico Oficial del Gobierno del Estado; </w:t>
      </w:r>
    </w:p>
    <w:p w14:paraId="7C70F726" w14:textId="77777777" w:rsidR="008F031A" w:rsidRPr="000E5F48" w:rsidRDefault="008F031A" w:rsidP="006C4A8F">
      <w:pPr>
        <w:pStyle w:val="Default"/>
        <w:numPr>
          <w:ilvl w:val="0"/>
          <w:numId w:val="7"/>
        </w:numPr>
        <w:jc w:val="both"/>
        <w:rPr>
          <w:rFonts w:ascii="Arial Narrow" w:hAnsi="Arial Narrow" w:cs="Arial"/>
        </w:rPr>
      </w:pPr>
      <w:r w:rsidRPr="000E5F48">
        <w:rPr>
          <w:rFonts w:ascii="Arial Narrow" w:hAnsi="Arial Narrow" w:cs="Arial"/>
          <w:b/>
          <w:bCs/>
        </w:rPr>
        <w:t xml:space="preserve">Secretaría: </w:t>
      </w:r>
      <w:r w:rsidRPr="000E5F48">
        <w:rPr>
          <w:rFonts w:ascii="Arial Narrow" w:hAnsi="Arial Narrow" w:cs="Arial"/>
        </w:rPr>
        <w:t xml:space="preserve">La Secretaría de Finanzas del Gobierno del Estado; </w:t>
      </w:r>
    </w:p>
    <w:p w14:paraId="14C65722" w14:textId="77777777" w:rsidR="008F031A" w:rsidRPr="000E5F48" w:rsidRDefault="008F031A" w:rsidP="006C4A8F">
      <w:pPr>
        <w:pStyle w:val="Default"/>
        <w:numPr>
          <w:ilvl w:val="0"/>
          <w:numId w:val="7"/>
        </w:numPr>
        <w:jc w:val="both"/>
        <w:rPr>
          <w:rFonts w:ascii="Arial Narrow" w:hAnsi="Arial Narrow" w:cs="Arial"/>
        </w:rPr>
      </w:pPr>
      <w:r w:rsidRPr="000E5F48">
        <w:rPr>
          <w:rFonts w:ascii="Arial Narrow" w:hAnsi="Arial Narrow" w:cs="Arial"/>
          <w:b/>
          <w:bCs/>
        </w:rPr>
        <w:t xml:space="preserve">Secretario: </w:t>
      </w:r>
      <w:r w:rsidRPr="000E5F48">
        <w:rPr>
          <w:rFonts w:ascii="Arial Narrow" w:hAnsi="Arial Narrow" w:cs="Arial"/>
        </w:rPr>
        <w:t xml:space="preserve">El titular de la Secretaría de Finanzas del Gobierno del Estado. </w:t>
      </w:r>
    </w:p>
    <w:p w14:paraId="18095D3D" w14:textId="77777777" w:rsidR="006C4A8F" w:rsidRPr="000E5F48" w:rsidRDefault="006C4A8F" w:rsidP="006C4A8F">
      <w:pPr>
        <w:pStyle w:val="Sinespaciado"/>
        <w:numPr>
          <w:ilvl w:val="0"/>
          <w:numId w:val="7"/>
        </w:numPr>
        <w:spacing w:line="360" w:lineRule="auto"/>
        <w:jc w:val="both"/>
        <w:rPr>
          <w:rFonts w:ascii="Arial Narrow" w:eastAsiaTheme="minorEastAsia" w:hAnsi="Arial Narrow" w:cs="Arial"/>
          <w:bCs/>
          <w:kern w:val="24"/>
          <w:sz w:val="24"/>
          <w:szCs w:val="24"/>
          <w:lang w:val="es-ES"/>
        </w:rPr>
      </w:pPr>
      <w:r w:rsidRPr="000E5F48">
        <w:rPr>
          <w:rFonts w:ascii="Arial Narrow" w:eastAsia="Arial" w:hAnsi="Arial Narrow" w:cs="Arial"/>
          <w:b/>
          <w:sz w:val="24"/>
          <w:szCs w:val="24"/>
          <w:lang w:val="es-ES"/>
        </w:rPr>
        <w:t>Secretaría Técnica y de Planeación:</w:t>
      </w:r>
      <w:r w:rsidRPr="000E5F48">
        <w:rPr>
          <w:rFonts w:ascii="Arial Narrow" w:eastAsia="Arial" w:hAnsi="Arial Narrow" w:cs="Arial"/>
          <w:sz w:val="24"/>
          <w:szCs w:val="24"/>
          <w:lang w:val="es-ES"/>
        </w:rPr>
        <w:t xml:space="preserve"> La Secretaría Técnica y de Planeación del Ejecutivo.</w:t>
      </w:r>
    </w:p>
    <w:p w14:paraId="3A4AB53E" w14:textId="77777777" w:rsidR="008F031A" w:rsidRPr="000E5F48" w:rsidRDefault="008F031A" w:rsidP="008F031A">
      <w:pPr>
        <w:pStyle w:val="Default"/>
        <w:jc w:val="both"/>
        <w:rPr>
          <w:rFonts w:ascii="Arial Narrow" w:hAnsi="Arial Narrow" w:cs="Arial"/>
        </w:rPr>
      </w:pPr>
    </w:p>
    <w:p w14:paraId="5F17DB52" w14:textId="77777777" w:rsidR="008F031A" w:rsidRPr="000E5F48" w:rsidRDefault="008F031A" w:rsidP="008F031A">
      <w:pPr>
        <w:pStyle w:val="Default"/>
        <w:jc w:val="both"/>
        <w:rPr>
          <w:rFonts w:ascii="Arial Narrow" w:hAnsi="Arial Narrow" w:cs="Arial"/>
        </w:rPr>
      </w:pPr>
      <w:r w:rsidRPr="000E5F48">
        <w:rPr>
          <w:rFonts w:ascii="Arial Narrow" w:hAnsi="Arial Narrow" w:cs="Arial"/>
          <w:b/>
          <w:bCs/>
        </w:rPr>
        <w:t xml:space="preserve">ARTÍCULO 3. </w:t>
      </w:r>
      <w:r w:rsidRPr="000E5F48">
        <w:rPr>
          <w:rFonts w:ascii="Arial Narrow" w:hAnsi="Arial Narrow" w:cs="Arial"/>
        </w:rPr>
        <w:t xml:space="preserve">En caso de que exista duda o controversia sobre la interpretación y/o aplicación del presente reglamento, se estará a lo dispuesto por el Secretario. </w:t>
      </w:r>
    </w:p>
    <w:p w14:paraId="3145C3CA" w14:textId="77777777" w:rsidR="008F031A" w:rsidRPr="000E5F48" w:rsidRDefault="008F031A" w:rsidP="008F031A">
      <w:pPr>
        <w:pStyle w:val="Default"/>
        <w:jc w:val="both"/>
        <w:rPr>
          <w:rFonts w:ascii="Arial Narrow" w:hAnsi="Arial Narrow" w:cs="Arial"/>
        </w:rPr>
      </w:pPr>
    </w:p>
    <w:p w14:paraId="5C74DE8B" w14:textId="77777777" w:rsidR="008F031A" w:rsidRPr="000E5F48" w:rsidRDefault="008F031A" w:rsidP="008F031A">
      <w:pPr>
        <w:pStyle w:val="Default"/>
        <w:jc w:val="center"/>
        <w:rPr>
          <w:rFonts w:ascii="Arial Narrow" w:hAnsi="Arial Narrow" w:cs="Arial"/>
        </w:rPr>
      </w:pPr>
      <w:r w:rsidRPr="000E5F48">
        <w:rPr>
          <w:rFonts w:ascii="Arial Narrow" w:hAnsi="Arial Narrow" w:cs="Arial"/>
          <w:b/>
          <w:bCs/>
        </w:rPr>
        <w:t>CAPÍTULO II</w:t>
      </w:r>
    </w:p>
    <w:p w14:paraId="0A8A6340" w14:textId="77777777" w:rsidR="008F031A" w:rsidRPr="000E5F48" w:rsidRDefault="008F031A" w:rsidP="008F031A">
      <w:pPr>
        <w:pStyle w:val="Default"/>
        <w:jc w:val="center"/>
        <w:rPr>
          <w:rFonts w:ascii="Arial Narrow" w:hAnsi="Arial Narrow" w:cs="Arial"/>
          <w:b/>
          <w:bCs/>
        </w:rPr>
      </w:pPr>
      <w:r w:rsidRPr="000E5F48">
        <w:rPr>
          <w:rFonts w:ascii="Arial Narrow" w:hAnsi="Arial Narrow" w:cs="Arial"/>
          <w:b/>
          <w:bCs/>
        </w:rPr>
        <w:t>DE LA COMPETENCIA Y ORGANIZACIÓN DE LA SECRETARÍA</w:t>
      </w:r>
    </w:p>
    <w:p w14:paraId="7A0E3F2D" w14:textId="77777777" w:rsidR="008F031A" w:rsidRPr="000E5F48" w:rsidRDefault="008F031A" w:rsidP="008F031A">
      <w:pPr>
        <w:pStyle w:val="Default"/>
        <w:jc w:val="center"/>
        <w:rPr>
          <w:rFonts w:ascii="Arial Narrow" w:hAnsi="Arial Narrow" w:cs="Arial"/>
        </w:rPr>
      </w:pPr>
    </w:p>
    <w:p w14:paraId="0F9A92A4" w14:textId="77777777" w:rsidR="008F031A" w:rsidRPr="000E5F48" w:rsidRDefault="008F031A" w:rsidP="008F031A">
      <w:pPr>
        <w:pStyle w:val="Default"/>
        <w:jc w:val="both"/>
        <w:rPr>
          <w:rFonts w:ascii="Arial Narrow" w:hAnsi="Arial Narrow" w:cs="Arial"/>
        </w:rPr>
      </w:pPr>
      <w:r w:rsidRPr="000E5F48">
        <w:rPr>
          <w:rFonts w:ascii="Arial Narrow" w:hAnsi="Arial Narrow" w:cs="Arial"/>
          <w:b/>
          <w:bCs/>
        </w:rPr>
        <w:t xml:space="preserve">ARTÍCULO 4. </w:t>
      </w:r>
      <w:r w:rsidRPr="000E5F48">
        <w:rPr>
          <w:rFonts w:ascii="Arial Narrow" w:hAnsi="Arial Narrow" w:cs="Arial"/>
        </w:rPr>
        <w:t xml:space="preserve">La Secretaría de Finanzas es la dependencia de la administración pública estatal encargada de llevar la administración, guarda y distribución de los caudales públicos, la planeación, programación, presupuestación, ejecución y evaluación de la actividad hacendaria, económica, financiera, fiscal y tributaria del Estado; así como de los recursos humanos y materiales del mismo, con las funciones y atribuciones que expresamente le encomienda la Constitución Política del Estado de Coahuila de Zaragoza, la Ley Orgánica de la Administración Pública del Estado de Coahuila de Zaragoza y demás disposiciones aplicables, así como aquellas que le encomiende el Ejecutivo. </w:t>
      </w:r>
    </w:p>
    <w:p w14:paraId="37F869A2" w14:textId="77777777" w:rsidR="008F031A" w:rsidRPr="000E5F48" w:rsidRDefault="008F031A" w:rsidP="008F031A">
      <w:pPr>
        <w:pStyle w:val="Default"/>
        <w:jc w:val="both"/>
        <w:rPr>
          <w:rFonts w:ascii="Arial Narrow" w:hAnsi="Arial Narrow" w:cs="Arial"/>
        </w:rPr>
      </w:pPr>
    </w:p>
    <w:p w14:paraId="254D3301" w14:textId="1E9E65B9" w:rsidR="00A008FB" w:rsidRPr="000E5F48" w:rsidRDefault="008F031A" w:rsidP="008F031A">
      <w:pPr>
        <w:pStyle w:val="Default"/>
        <w:jc w:val="both"/>
        <w:rPr>
          <w:rFonts w:ascii="Arial Narrow" w:hAnsi="Arial Narrow" w:cs="Arial"/>
        </w:rPr>
      </w:pPr>
      <w:r w:rsidRPr="000E5F48">
        <w:rPr>
          <w:rFonts w:ascii="Arial Narrow" w:hAnsi="Arial Narrow" w:cs="Arial"/>
          <w:b/>
          <w:bCs/>
        </w:rPr>
        <w:lastRenderedPageBreak/>
        <w:t xml:space="preserve">ARTÍCULO 5. </w:t>
      </w:r>
      <w:r w:rsidRPr="000E5F48">
        <w:rPr>
          <w:rFonts w:ascii="Arial Narrow" w:hAnsi="Arial Narrow" w:cs="Arial"/>
        </w:rPr>
        <w:t xml:space="preserve">Al frente de la Secretaría habrá un Secretario, quien tendrá a su cargo el despacho de los asuntos encomendados a la Secretaría y que para el efecto se auxiliará de las siguientes unidades administrativas: </w:t>
      </w:r>
    </w:p>
    <w:p w14:paraId="1DAA8362" w14:textId="77777777" w:rsidR="003B37F7" w:rsidRPr="000E5F48" w:rsidRDefault="003B37F7" w:rsidP="008F031A">
      <w:pPr>
        <w:pStyle w:val="Default"/>
        <w:jc w:val="both"/>
        <w:rPr>
          <w:rFonts w:ascii="Arial Narrow" w:hAnsi="Arial Narrow" w:cs="Arial"/>
        </w:rPr>
      </w:pPr>
    </w:p>
    <w:p w14:paraId="317F0E29" w14:textId="77777777" w:rsidR="00A008FB" w:rsidRPr="000E5F48" w:rsidRDefault="005D45D3" w:rsidP="00A008FB">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Calibri"/>
          <w:color w:val="000000"/>
          <w:sz w:val="24"/>
          <w:szCs w:val="24"/>
        </w:rPr>
        <w:t xml:space="preserve">Subsecretaría de Egresos y Administración; </w:t>
      </w:r>
    </w:p>
    <w:p w14:paraId="724F0046" w14:textId="77777777" w:rsidR="008F031A" w:rsidRPr="000E5F48" w:rsidRDefault="008F031A" w:rsidP="00A008FB">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Subsecretaría de Ingresos y Crédito; </w:t>
      </w:r>
    </w:p>
    <w:p w14:paraId="432BA158" w14:textId="77777777" w:rsidR="008D3996" w:rsidRPr="000E5F48" w:rsidRDefault="00357452" w:rsidP="00357452">
      <w:pPr>
        <w:pStyle w:val="Prrafodelista"/>
        <w:numPr>
          <w:ilvl w:val="0"/>
          <w:numId w:val="16"/>
        </w:numPr>
        <w:autoSpaceDE w:val="0"/>
        <w:autoSpaceDN w:val="0"/>
        <w:adjustRightInd w:val="0"/>
        <w:spacing w:after="0" w:line="240" w:lineRule="auto"/>
        <w:jc w:val="both"/>
        <w:rPr>
          <w:rFonts w:ascii="Arial Narrow" w:hAnsi="Arial Narrow" w:cs="Arial"/>
          <w:color w:val="000000"/>
          <w:sz w:val="20"/>
          <w:szCs w:val="20"/>
        </w:rPr>
      </w:pPr>
      <w:r w:rsidRPr="000E5F48">
        <w:rPr>
          <w:rFonts w:ascii="Arial Narrow" w:hAnsi="Arial Narrow" w:cs="Arial"/>
          <w:color w:val="000000"/>
          <w:sz w:val="24"/>
          <w:szCs w:val="24"/>
        </w:rPr>
        <w:t>Coordinación General de Programación y Presupuesto;</w:t>
      </w:r>
      <w:r w:rsidRPr="000E5F48" w:rsidDel="00357452">
        <w:rPr>
          <w:rFonts w:ascii="Arial Narrow" w:hAnsi="Arial Narrow" w:cs="Arial"/>
          <w:color w:val="000000"/>
          <w:sz w:val="24"/>
          <w:szCs w:val="24"/>
        </w:rPr>
        <w:t xml:space="preserve"> </w:t>
      </w:r>
    </w:p>
    <w:p w14:paraId="0367B469" w14:textId="6C8AFDF6" w:rsidR="006C4A8F" w:rsidRPr="000E5F48" w:rsidRDefault="00357452" w:rsidP="00357452">
      <w:pPr>
        <w:pStyle w:val="Prrafodelista"/>
        <w:numPr>
          <w:ilvl w:val="0"/>
          <w:numId w:val="16"/>
        </w:numPr>
        <w:autoSpaceDE w:val="0"/>
        <w:autoSpaceDN w:val="0"/>
        <w:adjustRightInd w:val="0"/>
        <w:spacing w:after="0" w:line="240" w:lineRule="auto"/>
        <w:jc w:val="both"/>
        <w:rPr>
          <w:rFonts w:ascii="Arial Narrow" w:hAnsi="Arial Narrow" w:cs="Arial"/>
          <w:color w:val="000000"/>
          <w:sz w:val="20"/>
          <w:szCs w:val="20"/>
        </w:rPr>
      </w:pPr>
      <w:r w:rsidRPr="000E5F48">
        <w:rPr>
          <w:rFonts w:ascii="Arial Narrow" w:hAnsi="Arial Narrow" w:cs="Arial"/>
          <w:color w:val="000000"/>
          <w:sz w:val="24"/>
          <w:szCs w:val="24"/>
        </w:rPr>
        <w:t>Coordinación General de Inversiones;</w:t>
      </w:r>
      <w:r w:rsidRPr="000E5F48" w:rsidDel="00357452">
        <w:rPr>
          <w:rFonts w:ascii="Arial Narrow" w:hAnsi="Arial Narrow" w:cs="Arial"/>
          <w:color w:val="000000"/>
          <w:sz w:val="24"/>
          <w:szCs w:val="24"/>
        </w:rPr>
        <w:t xml:space="preserve"> </w:t>
      </w:r>
    </w:p>
    <w:p w14:paraId="3C80DBCA" w14:textId="77777777" w:rsidR="008F031A" w:rsidRPr="000E5F48" w:rsidRDefault="008F031A" w:rsidP="006C4A8F">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Coordinación General de Asuntos Jurídicos; </w:t>
      </w:r>
    </w:p>
    <w:p w14:paraId="367C9E57" w14:textId="77777777" w:rsidR="008F031A" w:rsidRPr="000E5F48" w:rsidRDefault="008F031A" w:rsidP="006C4A8F">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Secretaría Técnica; y </w:t>
      </w:r>
    </w:p>
    <w:p w14:paraId="65D32DCB" w14:textId="77777777" w:rsidR="008F031A" w:rsidRPr="000E5F48" w:rsidRDefault="008F031A" w:rsidP="006C4A8F">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Jefatura de la Oficina del Secretario. </w:t>
      </w:r>
    </w:p>
    <w:p w14:paraId="7190BBCE" w14:textId="77777777" w:rsidR="008F031A" w:rsidRPr="000E5F48" w:rsidRDefault="008F031A" w:rsidP="008F031A">
      <w:pPr>
        <w:autoSpaceDE w:val="0"/>
        <w:autoSpaceDN w:val="0"/>
        <w:adjustRightInd w:val="0"/>
        <w:spacing w:after="0" w:line="240" w:lineRule="auto"/>
        <w:jc w:val="both"/>
        <w:rPr>
          <w:rFonts w:ascii="Arial Narrow" w:hAnsi="Arial Narrow" w:cs="Arial"/>
          <w:color w:val="000000"/>
          <w:sz w:val="24"/>
          <w:szCs w:val="24"/>
        </w:rPr>
      </w:pPr>
    </w:p>
    <w:p w14:paraId="5881BFBA" w14:textId="54914853" w:rsidR="008F031A" w:rsidRPr="000E5F48" w:rsidRDefault="008F031A" w:rsidP="008F031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6. </w:t>
      </w:r>
      <w:r w:rsidRPr="000E5F48">
        <w:rPr>
          <w:rFonts w:ascii="Arial Narrow" w:hAnsi="Arial Narrow" w:cs="Arial"/>
          <w:color w:val="000000"/>
          <w:sz w:val="24"/>
          <w:szCs w:val="24"/>
        </w:rPr>
        <w:t xml:space="preserve">Las unidades administrativas a que se refiere el artículo </w:t>
      </w:r>
      <w:r w:rsidR="00E4440B" w:rsidRPr="000E5F48">
        <w:rPr>
          <w:rFonts w:ascii="Arial Narrow" w:hAnsi="Arial Narrow" w:cs="Arial"/>
          <w:color w:val="000000"/>
          <w:sz w:val="24"/>
          <w:szCs w:val="24"/>
        </w:rPr>
        <w:t>anterior</w:t>
      </w:r>
      <w:r w:rsidRPr="000E5F48">
        <w:rPr>
          <w:rFonts w:ascii="Arial Narrow" w:hAnsi="Arial Narrow" w:cs="Arial"/>
          <w:color w:val="000000"/>
          <w:sz w:val="24"/>
          <w:szCs w:val="24"/>
        </w:rPr>
        <w:t xml:space="preserve"> tendrán adscritas a su vez, las siguientes áreas: </w:t>
      </w:r>
    </w:p>
    <w:p w14:paraId="4DC9B39C" w14:textId="33604A6B" w:rsidR="00EB7131" w:rsidRPr="000E5F48" w:rsidRDefault="00EB7131" w:rsidP="008F031A">
      <w:pPr>
        <w:autoSpaceDE w:val="0"/>
        <w:autoSpaceDN w:val="0"/>
        <w:adjustRightInd w:val="0"/>
        <w:spacing w:after="0" w:line="240" w:lineRule="auto"/>
        <w:jc w:val="both"/>
        <w:rPr>
          <w:rFonts w:ascii="Arial Narrow" w:hAnsi="Arial Narrow" w:cs="Arial"/>
          <w:color w:val="000000"/>
          <w:sz w:val="20"/>
          <w:szCs w:val="20"/>
        </w:rPr>
      </w:pPr>
    </w:p>
    <w:p w14:paraId="4DFC3B11" w14:textId="77777777" w:rsidR="008F031A" w:rsidRPr="000E5F48" w:rsidRDefault="008F031A" w:rsidP="008F031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I.</w:t>
      </w:r>
      <w:r w:rsidRPr="000E5F48">
        <w:rPr>
          <w:rFonts w:ascii="Arial Narrow" w:hAnsi="Arial Narrow" w:cs="Arial"/>
          <w:color w:val="000000"/>
          <w:sz w:val="24"/>
          <w:szCs w:val="24"/>
        </w:rPr>
        <w:t xml:space="preserve"> </w:t>
      </w:r>
      <w:r w:rsidR="00EB7131" w:rsidRPr="000E5F48">
        <w:rPr>
          <w:rFonts w:ascii="Arial Narrow" w:hAnsi="Arial Narrow" w:cs="Arial"/>
          <w:color w:val="000000"/>
          <w:sz w:val="24"/>
          <w:szCs w:val="24"/>
        </w:rPr>
        <w:t>Adscritas a la Subsecretaría de Egresos y Administración:</w:t>
      </w:r>
    </w:p>
    <w:p w14:paraId="6072DB62" w14:textId="77777777" w:rsidR="008F031A" w:rsidRPr="000E5F48"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Gasto Público. </w:t>
      </w:r>
    </w:p>
    <w:p w14:paraId="31572122" w14:textId="77777777" w:rsidR="008F031A" w:rsidRPr="000E5F48"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Gasto Federalizado. </w:t>
      </w:r>
    </w:p>
    <w:p w14:paraId="769EE9B8" w14:textId="77777777" w:rsidR="008F031A" w:rsidRPr="000E5F48"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Política Financiera. </w:t>
      </w:r>
    </w:p>
    <w:p w14:paraId="497925EA" w14:textId="77777777" w:rsidR="008F031A" w:rsidRPr="000E5F48"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Inversión Pública. </w:t>
      </w:r>
    </w:p>
    <w:p w14:paraId="47B05567" w14:textId="77777777" w:rsidR="008F031A" w:rsidRPr="000E5F48"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Contabilidad Gubernamental. </w:t>
      </w:r>
    </w:p>
    <w:p w14:paraId="52C930A0" w14:textId="77777777" w:rsidR="008F031A" w:rsidRPr="000E5F48"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Caja General. </w:t>
      </w:r>
    </w:p>
    <w:p w14:paraId="48989D66" w14:textId="10426456" w:rsidR="008F031A" w:rsidRPr="000E5F48" w:rsidRDefault="008F031A" w:rsidP="008D3996">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Dirección General de Control y Evaluación de Presupuesto.</w:t>
      </w:r>
    </w:p>
    <w:p w14:paraId="7337DEF1" w14:textId="6254FA04" w:rsidR="00EB7131" w:rsidRPr="000E5F48" w:rsidRDefault="00EB7131" w:rsidP="008D3996">
      <w:pPr>
        <w:pStyle w:val="Sinespaciado"/>
        <w:numPr>
          <w:ilvl w:val="0"/>
          <w:numId w:val="31"/>
        </w:numPr>
        <w:rPr>
          <w:rFonts w:ascii="Arial Narrow" w:hAnsi="Arial Narrow"/>
          <w:b/>
          <w:sz w:val="24"/>
          <w:szCs w:val="24"/>
        </w:rPr>
      </w:pPr>
      <w:r w:rsidRPr="000E5F48">
        <w:rPr>
          <w:rFonts w:ascii="Arial Narrow" w:hAnsi="Arial Narrow"/>
          <w:sz w:val="24"/>
          <w:szCs w:val="24"/>
        </w:rPr>
        <w:t>Dirección General de Administración de Personal.</w:t>
      </w:r>
    </w:p>
    <w:p w14:paraId="1DFB95E6" w14:textId="0B50B40B" w:rsidR="00EB7131"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Dirección General de Adquisiciones.</w:t>
      </w:r>
    </w:p>
    <w:p w14:paraId="6E46BEA3" w14:textId="2DF85E0A" w:rsidR="00EB7131"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 xml:space="preserve">Dirección General de Servicios Generales. </w:t>
      </w:r>
    </w:p>
    <w:p w14:paraId="141FAACD" w14:textId="3815727E" w:rsidR="00EB7131"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Dirección General de Apoyo Administrativo.</w:t>
      </w:r>
    </w:p>
    <w:p w14:paraId="70B02401" w14:textId="7AE822B3" w:rsidR="00EB7131"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 xml:space="preserve">Dirección General de Procedimientos Legales y Contratos. </w:t>
      </w:r>
    </w:p>
    <w:p w14:paraId="42F203E9" w14:textId="23424AAC" w:rsidR="00EB7131"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Dirección de Entidades Paraestatales.</w:t>
      </w:r>
    </w:p>
    <w:p w14:paraId="098B2FB8" w14:textId="2A7FA2BB" w:rsidR="00EB7131"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Dirección General de Informática.</w:t>
      </w:r>
    </w:p>
    <w:p w14:paraId="41AF6C44" w14:textId="043D91D3" w:rsidR="00EB7131"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Dirección General de Patrimonio.</w:t>
      </w:r>
    </w:p>
    <w:p w14:paraId="07EFAE9C" w14:textId="47A1E682" w:rsidR="00EB7131"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 xml:space="preserve">Dirección General de Evaluación y Seguimiento. </w:t>
      </w:r>
    </w:p>
    <w:p w14:paraId="54EAC407" w14:textId="4C84B521" w:rsidR="00FA25F6" w:rsidRPr="000E5F48" w:rsidRDefault="00EB7131" w:rsidP="008D3996">
      <w:pPr>
        <w:pStyle w:val="Sinespaciado"/>
        <w:numPr>
          <w:ilvl w:val="0"/>
          <w:numId w:val="31"/>
        </w:numPr>
        <w:rPr>
          <w:rFonts w:ascii="Arial Narrow" w:hAnsi="Arial Narrow"/>
          <w:sz w:val="24"/>
          <w:szCs w:val="24"/>
        </w:rPr>
      </w:pPr>
      <w:r w:rsidRPr="000E5F48">
        <w:rPr>
          <w:rFonts w:ascii="Arial Narrow" w:hAnsi="Arial Narrow"/>
          <w:sz w:val="24"/>
          <w:szCs w:val="24"/>
        </w:rPr>
        <w:t>Dirección de Nóminas Estatales.</w:t>
      </w:r>
    </w:p>
    <w:p w14:paraId="6C1EA089" w14:textId="74FDF45C" w:rsidR="008D3996" w:rsidRPr="000E5F48" w:rsidRDefault="008D3996" w:rsidP="008D3996">
      <w:pPr>
        <w:pStyle w:val="Sinespaciado"/>
        <w:numPr>
          <w:ilvl w:val="0"/>
          <w:numId w:val="31"/>
        </w:numPr>
        <w:rPr>
          <w:rFonts w:ascii="Arial Narrow" w:hAnsi="Arial Narrow"/>
          <w:sz w:val="24"/>
          <w:szCs w:val="24"/>
        </w:rPr>
      </w:pPr>
      <w:r w:rsidRPr="000E5F48">
        <w:rPr>
          <w:rFonts w:ascii="Arial Narrow" w:hAnsi="Arial Narrow"/>
          <w:sz w:val="24"/>
          <w:szCs w:val="24"/>
        </w:rPr>
        <w:t>Dirección General de Seguimiento y Atención de Auditorías.</w:t>
      </w:r>
    </w:p>
    <w:p w14:paraId="4D945D70" w14:textId="69C9CF7C" w:rsidR="008D3996" w:rsidRPr="000E5F48" w:rsidRDefault="008D3996" w:rsidP="008D3996">
      <w:pPr>
        <w:pStyle w:val="Sinespaciado"/>
        <w:numPr>
          <w:ilvl w:val="0"/>
          <w:numId w:val="31"/>
        </w:numPr>
        <w:rPr>
          <w:rFonts w:ascii="Arial Narrow" w:hAnsi="Arial Narrow"/>
          <w:sz w:val="24"/>
          <w:szCs w:val="24"/>
        </w:rPr>
      </w:pPr>
      <w:r w:rsidRPr="000E5F48">
        <w:rPr>
          <w:rFonts w:ascii="Arial Narrow" w:hAnsi="Arial Narrow"/>
          <w:sz w:val="24"/>
          <w:szCs w:val="24"/>
        </w:rPr>
        <w:t>Dirección General de Desempeño Institucional.</w:t>
      </w:r>
    </w:p>
    <w:p w14:paraId="4D6F1C5E" w14:textId="77777777" w:rsidR="008F031A" w:rsidRPr="000E5F48" w:rsidRDefault="008F031A" w:rsidP="008F031A">
      <w:pPr>
        <w:autoSpaceDE w:val="0"/>
        <w:autoSpaceDN w:val="0"/>
        <w:adjustRightInd w:val="0"/>
        <w:spacing w:after="0" w:line="240" w:lineRule="auto"/>
        <w:jc w:val="both"/>
        <w:rPr>
          <w:rFonts w:ascii="Arial Narrow" w:hAnsi="Arial Narrow" w:cs="Arial"/>
          <w:color w:val="000000"/>
          <w:sz w:val="24"/>
          <w:szCs w:val="24"/>
        </w:rPr>
      </w:pPr>
    </w:p>
    <w:p w14:paraId="3AA01FCF" w14:textId="77777777" w:rsidR="008F031A" w:rsidRPr="000E5F48" w:rsidRDefault="008F031A" w:rsidP="008F031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Adscritas a la Subsecretaría de Ingresos </w:t>
      </w:r>
      <w:r w:rsidR="00160F89" w:rsidRPr="000E5F48">
        <w:rPr>
          <w:rFonts w:ascii="Arial Narrow" w:hAnsi="Arial Narrow" w:cs="Arial"/>
          <w:color w:val="000000"/>
          <w:sz w:val="24"/>
          <w:szCs w:val="24"/>
        </w:rPr>
        <w:t>y Crédito</w:t>
      </w:r>
    </w:p>
    <w:p w14:paraId="2BF123FD" w14:textId="77777777" w:rsidR="008F031A" w:rsidRPr="000E5F48" w:rsidRDefault="008F031A" w:rsidP="006C4A8F">
      <w:pPr>
        <w:pStyle w:val="Prrafodelista"/>
        <w:numPr>
          <w:ilvl w:val="0"/>
          <w:numId w:val="10"/>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Política de Ingresos </w:t>
      </w:r>
    </w:p>
    <w:p w14:paraId="5CFE67F1" w14:textId="77777777" w:rsidR="008F031A" w:rsidRPr="000E5F48" w:rsidRDefault="008F031A" w:rsidP="006C4A8F">
      <w:pPr>
        <w:pStyle w:val="Prrafodelista"/>
        <w:numPr>
          <w:ilvl w:val="0"/>
          <w:numId w:val="10"/>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i/>
          <w:iCs/>
          <w:color w:val="000000"/>
          <w:sz w:val="24"/>
          <w:szCs w:val="24"/>
        </w:rPr>
        <w:t xml:space="preserve">Se deroga. </w:t>
      </w:r>
    </w:p>
    <w:p w14:paraId="26E669E2" w14:textId="77777777" w:rsidR="008F031A" w:rsidRPr="000E5F48" w:rsidRDefault="008F031A" w:rsidP="006C4A8F">
      <w:pPr>
        <w:pStyle w:val="Prrafodelista"/>
        <w:numPr>
          <w:ilvl w:val="0"/>
          <w:numId w:val="10"/>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Coordinación General de Evaluación y Seguimiento de Ingresos de las dependencias y entidades de la Administración Pública Estatal. </w:t>
      </w:r>
    </w:p>
    <w:p w14:paraId="7078DB11" w14:textId="77777777" w:rsidR="008F031A" w:rsidRPr="000E5F48" w:rsidRDefault="008F031A" w:rsidP="008F031A">
      <w:pPr>
        <w:pStyle w:val="Prrafodelista"/>
        <w:numPr>
          <w:ilvl w:val="0"/>
          <w:numId w:val="10"/>
        </w:num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Política de Crédito. </w:t>
      </w:r>
    </w:p>
    <w:p w14:paraId="6778FE74" w14:textId="1501653F" w:rsidR="008F031A" w:rsidRPr="000E5F48" w:rsidRDefault="008F031A" w:rsidP="0030013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00300135" w:rsidRPr="000E5F48">
        <w:rPr>
          <w:rFonts w:ascii="Arial Narrow" w:hAnsi="Arial Narrow" w:cs="Arial"/>
          <w:color w:val="000000"/>
          <w:sz w:val="20"/>
          <w:szCs w:val="20"/>
        </w:rPr>
        <w:t>(DEROGAD</w:t>
      </w:r>
      <w:r w:rsidR="008D3996" w:rsidRPr="000E5F48">
        <w:rPr>
          <w:rFonts w:ascii="Arial Narrow" w:hAnsi="Arial Narrow" w:cs="Arial"/>
          <w:color w:val="000000"/>
          <w:sz w:val="20"/>
          <w:szCs w:val="20"/>
        </w:rPr>
        <w:t>A</w:t>
      </w:r>
      <w:r w:rsidR="00300135" w:rsidRPr="000E5F48">
        <w:rPr>
          <w:rFonts w:ascii="Arial Narrow" w:hAnsi="Arial Narrow" w:cs="Arial"/>
          <w:color w:val="000000"/>
          <w:sz w:val="20"/>
          <w:szCs w:val="20"/>
        </w:rPr>
        <w:t>)</w:t>
      </w:r>
    </w:p>
    <w:p w14:paraId="27C69BE8" w14:textId="77777777" w:rsidR="00357452" w:rsidRPr="000E5F48" w:rsidRDefault="008F031A" w:rsidP="0035745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00357452" w:rsidRPr="000E5F48">
        <w:rPr>
          <w:rFonts w:ascii="Arial Narrow" w:hAnsi="Arial Narrow" w:cs="Arial"/>
          <w:color w:val="000000"/>
          <w:sz w:val="24"/>
          <w:szCs w:val="24"/>
        </w:rPr>
        <w:t>Adscritas a la Coordinación General de Programación y Presupuesto:</w:t>
      </w:r>
    </w:p>
    <w:p w14:paraId="0957DF1D" w14:textId="77777777" w:rsidR="00357452" w:rsidRPr="000E5F48" w:rsidRDefault="00357452" w:rsidP="000E51F1">
      <w:pPr>
        <w:pStyle w:val="Prrafodelista"/>
        <w:numPr>
          <w:ilvl w:val="0"/>
          <w:numId w:val="20"/>
        </w:num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 Dirección General de Planeación y Programación.</w:t>
      </w:r>
    </w:p>
    <w:p w14:paraId="0B17081F" w14:textId="77777777" w:rsidR="00357452" w:rsidRPr="000E5F48" w:rsidRDefault="00357452" w:rsidP="000E51F1">
      <w:pPr>
        <w:pStyle w:val="Prrafodelista"/>
        <w:numPr>
          <w:ilvl w:val="0"/>
          <w:numId w:val="20"/>
        </w:num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 Dirección General de Operación Presupuestal.</w:t>
      </w:r>
    </w:p>
    <w:p w14:paraId="31F37F4A" w14:textId="33A2A4E1" w:rsidR="006C4A8F" w:rsidRPr="000E5F48" w:rsidRDefault="00357452" w:rsidP="008D3996">
      <w:pPr>
        <w:pStyle w:val="Prrafodelista"/>
        <w:numPr>
          <w:ilvl w:val="0"/>
          <w:numId w:val="20"/>
        </w:numPr>
        <w:autoSpaceDE w:val="0"/>
        <w:autoSpaceDN w:val="0"/>
        <w:adjustRightInd w:val="0"/>
        <w:spacing w:after="0" w:line="240" w:lineRule="auto"/>
        <w:rPr>
          <w:rFonts w:ascii="Arial Narrow" w:hAnsi="Arial Narrow" w:cs="Arial"/>
          <w:color w:val="000000"/>
          <w:sz w:val="20"/>
          <w:szCs w:val="20"/>
        </w:rPr>
      </w:pPr>
      <w:r w:rsidRPr="000E5F48">
        <w:rPr>
          <w:rFonts w:ascii="Arial Narrow" w:hAnsi="Arial Narrow" w:cs="Arial"/>
          <w:color w:val="000000"/>
          <w:sz w:val="24"/>
          <w:szCs w:val="24"/>
        </w:rPr>
        <w:t xml:space="preserve"> Dirección General de Evaluación y Seguimiento de Inversión Pública.</w:t>
      </w:r>
      <w:r w:rsidRPr="000E5F48" w:rsidDel="00357452">
        <w:rPr>
          <w:rFonts w:ascii="Arial Narrow" w:hAnsi="Arial Narrow" w:cs="Arial"/>
          <w:b/>
          <w:bCs/>
          <w:color w:val="000000"/>
          <w:sz w:val="24"/>
          <w:szCs w:val="24"/>
        </w:rPr>
        <w:t xml:space="preserve"> </w:t>
      </w:r>
    </w:p>
    <w:p w14:paraId="65670C01" w14:textId="77777777" w:rsidR="006C4A8F" w:rsidRPr="000E5F48" w:rsidRDefault="006C4A8F" w:rsidP="006C4A8F">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V. </w:t>
      </w:r>
      <w:r w:rsidRPr="000E5F48">
        <w:rPr>
          <w:rFonts w:ascii="Arial Narrow" w:hAnsi="Arial Narrow" w:cs="Arial"/>
          <w:color w:val="000000"/>
          <w:sz w:val="24"/>
          <w:szCs w:val="24"/>
        </w:rPr>
        <w:t xml:space="preserve">Adscritas a la Coordinación General de Patrimonio: </w:t>
      </w:r>
    </w:p>
    <w:p w14:paraId="3D445F33" w14:textId="77777777" w:rsidR="006C4A8F" w:rsidRPr="000E5F48" w:rsidRDefault="006C4A8F" w:rsidP="001D03A4">
      <w:pPr>
        <w:pStyle w:val="Prrafodelista"/>
        <w:numPr>
          <w:ilvl w:val="0"/>
          <w:numId w:val="20"/>
        </w:num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Dirección General de Operación Patrimonial. </w:t>
      </w:r>
    </w:p>
    <w:p w14:paraId="03050365" w14:textId="77777777" w:rsidR="006C4A8F" w:rsidRPr="000E5F48" w:rsidRDefault="006C4A8F" w:rsidP="006C4A8F">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 xml:space="preserve">Adscritas a la Coordinación General de Asuntos Jurídicos: </w:t>
      </w:r>
    </w:p>
    <w:p w14:paraId="725FE153" w14:textId="77777777" w:rsidR="006C4A8F" w:rsidRPr="000E5F48" w:rsidRDefault="006C4A8F" w:rsidP="006C4A8F">
      <w:pPr>
        <w:pStyle w:val="Prrafodelista"/>
        <w:numPr>
          <w:ilvl w:val="0"/>
          <w:numId w:val="22"/>
        </w:num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Dirección de Asuntos Jurídicos. </w:t>
      </w:r>
    </w:p>
    <w:p w14:paraId="635430BA" w14:textId="77777777" w:rsidR="006C4A8F" w:rsidRPr="000E5F48" w:rsidRDefault="006C4A8F" w:rsidP="006C4A8F">
      <w:pPr>
        <w:pStyle w:val="Prrafodelista"/>
        <w:numPr>
          <w:ilvl w:val="0"/>
          <w:numId w:val="22"/>
        </w:num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Dirección de Relaciones Laborales. </w:t>
      </w:r>
    </w:p>
    <w:p w14:paraId="2FDE3EFD" w14:textId="77777777" w:rsidR="006C4A8F" w:rsidRPr="000E5F48" w:rsidRDefault="006C4A8F" w:rsidP="001D03A4">
      <w:pPr>
        <w:pStyle w:val="Prrafodelista"/>
        <w:numPr>
          <w:ilvl w:val="0"/>
          <w:numId w:val="22"/>
        </w:num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Dirección de legislación Tributaria. </w:t>
      </w:r>
    </w:p>
    <w:p w14:paraId="7C234D91" w14:textId="77777777" w:rsidR="00357452" w:rsidRPr="000E5F48" w:rsidRDefault="006C4A8F" w:rsidP="000E51F1">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00357452" w:rsidRPr="000E5F48">
        <w:rPr>
          <w:rFonts w:ascii="Arial Narrow" w:hAnsi="Arial Narrow" w:cs="Arial"/>
          <w:color w:val="000000"/>
          <w:sz w:val="24"/>
          <w:szCs w:val="24"/>
        </w:rPr>
        <w:t>Adscritas a la Coordinación General de Inversiones:</w:t>
      </w:r>
    </w:p>
    <w:p w14:paraId="7163B5D3" w14:textId="77777777" w:rsidR="00357452" w:rsidRPr="000E5F48" w:rsidRDefault="00357452" w:rsidP="000E51F1">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       a) </w:t>
      </w:r>
      <w:r w:rsidR="00F475DF" w:rsidRPr="000E5F48">
        <w:rPr>
          <w:rFonts w:ascii="Arial Narrow" w:hAnsi="Arial Narrow" w:cs="Arial"/>
          <w:color w:val="000000"/>
          <w:sz w:val="24"/>
          <w:szCs w:val="24"/>
        </w:rPr>
        <w:t xml:space="preserve"> </w:t>
      </w:r>
      <w:r w:rsidRPr="000E5F48">
        <w:rPr>
          <w:rFonts w:ascii="Arial Narrow" w:hAnsi="Arial Narrow" w:cs="Arial"/>
          <w:color w:val="000000"/>
          <w:sz w:val="24"/>
          <w:szCs w:val="24"/>
        </w:rPr>
        <w:t xml:space="preserve"> Dirección General de Proyectos de Inversión.</w:t>
      </w:r>
    </w:p>
    <w:p w14:paraId="19434D20" w14:textId="77777777" w:rsidR="00357452" w:rsidRPr="000E5F48" w:rsidRDefault="00357452" w:rsidP="000E51F1">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       b) </w:t>
      </w:r>
      <w:r w:rsidR="00F475DF" w:rsidRPr="000E5F48">
        <w:rPr>
          <w:rFonts w:ascii="Arial Narrow" w:hAnsi="Arial Narrow" w:cs="Arial"/>
          <w:color w:val="000000"/>
          <w:sz w:val="24"/>
          <w:szCs w:val="24"/>
        </w:rPr>
        <w:t xml:space="preserve"> </w:t>
      </w:r>
      <w:r w:rsidRPr="000E5F48">
        <w:rPr>
          <w:rFonts w:ascii="Arial Narrow" w:hAnsi="Arial Narrow" w:cs="Arial"/>
          <w:color w:val="000000"/>
          <w:sz w:val="24"/>
          <w:szCs w:val="24"/>
        </w:rPr>
        <w:t xml:space="preserve"> Dirección de Análisis y Evaluación.</w:t>
      </w:r>
    </w:p>
    <w:p w14:paraId="45F286A3" w14:textId="77777777" w:rsidR="00357452" w:rsidRPr="000E5F48" w:rsidRDefault="00357452" w:rsidP="000E51F1">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       c)  </w:t>
      </w:r>
      <w:r w:rsidR="00F475DF" w:rsidRPr="000E5F48">
        <w:rPr>
          <w:rFonts w:ascii="Arial Narrow" w:hAnsi="Arial Narrow" w:cs="Arial"/>
          <w:color w:val="000000"/>
          <w:sz w:val="24"/>
          <w:szCs w:val="24"/>
        </w:rPr>
        <w:t xml:space="preserve"> </w:t>
      </w:r>
      <w:r w:rsidRPr="000E5F48">
        <w:rPr>
          <w:rFonts w:ascii="Arial Narrow" w:hAnsi="Arial Narrow" w:cs="Arial"/>
          <w:color w:val="000000"/>
          <w:sz w:val="24"/>
          <w:szCs w:val="24"/>
        </w:rPr>
        <w:t xml:space="preserve">Dirección de Normatividad y Política Presupuestaria. </w:t>
      </w:r>
    </w:p>
    <w:p w14:paraId="0423F608" w14:textId="77777777" w:rsidR="00F475DF" w:rsidRPr="000E5F48" w:rsidRDefault="00357452" w:rsidP="000E51F1">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       d)  </w:t>
      </w:r>
      <w:r w:rsidR="00F475DF" w:rsidRPr="000E5F48">
        <w:rPr>
          <w:rFonts w:ascii="Arial Narrow" w:hAnsi="Arial Narrow" w:cs="Arial"/>
          <w:color w:val="000000"/>
          <w:sz w:val="24"/>
          <w:szCs w:val="24"/>
        </w:rPr>
        <w:t xml:space="preserve"> </w:t>
      </w:r>
      <w:r w:rsidRPr="000E5F48">
        <w:rPr>
          <w:rFonts w:ascii="Arial Narrow" w:hAnsi="Arial Narrow" w:cs="Arial"/>
          <w:color w:val="000000"/>
          <w:sz w:val="24"/>
          <w:szCs w:val="24"/>
        </w:rPr>
        <w:t>Dirección de Seguimiento y Control de Inversión.</w:t>
      </w:r>
      <w:r w:rsidR="00F475DF" w:rsidRPr="000E5F48">
        <w:rPr>
          <w:rFonts w:ascii="Arial Narrow" w:hAnsi="Arial Narrow" w:cs="Arial"/>
          <w:color w:val="000000"/>
          <w:sz w:val="24"/>
          <w:szCs w:val="24"/>
        </w:rPr>
        <w:t xml:space="preserve"> </w:t>
      </w:r>
    </w:p>
    <w:p w14:paraId="5700AB72" w14:textId="44EB3BA9" w:rsidR="006C4A8F" w:rsidRPr="000E5F48" w:rsidRDefault="00F475DF" w:rsidP="00E930B3">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0"/>
          <w:szCs w:val="20"/>
        </w:rPr>
        <w:t xml:space="preserve">              </w:t>
      </w:r>
    </w:p>
    <w:p w14:paraId="4FBE07A9" w14:textId="77777777" w:rsidR="006C4A8F" w:rsidRPr="000E5F48"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Los manuales de organización precisarán la estructura orgánica y las funciones específicas de las áreas que conforman las unidades administrativas a que se refiere este artículo. </w:t>
      </w:r>
    </w:p>
    <w:p w14:paraId="4838B0AA" w14:textId="77777777" w:rsidR="006C4A8F" w:rsidRPr="000E5F48" w:rsidRDefault="006C4A8F" w:rsidP="00C76167">
      <w:pPr>
        <w:autoSpaceDE w:val="0"/>
        <w:autoSpaceDN w:val="0"/>
        <w:adjustRightInd w:val="0"/>
        <w:spacing w:after="0" w:line="240" w:lineRule="auto"/>
        <w:jc w:val="both"/>
        <w:rPr>
          <w:rFonts w:ascii="Arial Narrow" w:hAnsi="Arial Narrow" w:cs="Arial"/>
          <w:color w:val="000000"/>
          <w:sz w:val="24"/>
          <w:szCs w:val="24"/>
        </w:rPr>
      </w:pPr>
    </w:p>
    <w:p w14:paraId="41DE5488" w14:textId="77777777" w:rsidR="006C4A8F" w:rsidRPr="000E5F48"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7. </w:t>
      </w:r>
      <w:r w:rsidRPr="000E5F48">
        <w:rPr>
          <w:rFonts w:ascii="Arial Narrow" w:hAnsi="Arial Narrow" w:cs="Arial"/>
          <w:color w:val="000000"/>
          <w:sz w:val="24"/>
          <w:szCs w:val="24"/>
        </w:rPr>
        <w:t xml:space="preserve">La Secretaría conducirá sus actividades en forma programada y con estricto apego a la Ley, se regirá por el principio de servicio a la comunidad con base en las políticas, estrategias y prioridades que para el logro de los objetivos, metas, planes y programas le establezca el Ejecutivo. </w:t>
      </w:r>
    </w:p>
    <w:p w14:paraId="095DB908" w14:textId="77777777" w:rsidR="00C76167" w:rsidRPr="000E5F48" w:rsidRDefault="00C76167" w:rsidP="00C76167">
      <w:pPr>
        <w:autoSpaceDE w:val="0"/>
        <w:autoSpaceDN w:val="0"/>
        <w:adjustRightInd w:val="0"/>
        <w:spacing w:after="0" w:line="240" w:lineRule="auto"/>
        <w:jc w:val="center"/>
        <w:rPr>
          <w:rFonts w:ascii="Arial Narrow" w:hAnsi="Arial Narrow" w:cs="Arial"/>
          <w:color w:val="000000"/>
          <w:sz w:val="24"/>
          <w:szCs w:val="24"/>
        </w:rPr>
      </w:pPr>
    </w:p>
    <w:p w14:paraId="6B90104A" w14:textId="77777777" w:rsidR="006C4A8F" w:rsidRPr="000E5F48" w:rsidRDefault="006C4A8F" w:rsidP="00C76167">
      <w:pPr>
        <w:autoSpaceDE w:val="0"/>
        <w:autoSpaceDN w:val="0"/>
        <w:adjustRightInd w:val="0"/>
        <w:spacing w:after="0" w:line="240" w:lineRule="auto"/>
        <w:jc w:val="center"/>
        <w:rPr>
          <w:rFonts w:ascii="Arial Narrow" w:hAnsi="Arial Narrow" w:cs="Arial"/>
          <w:color w:val="000000"/>
          <w:sz w:val="24"/>
          <w:szCs w:val="24"/>
        </w:rPr>
      </w:pPr>
      <w:r w:rsidRPr="000E5F48">
        <w:rPr>
          <w:rFonts w:ascii="Arial Narrow" w:hAnsi="Arial Narrow" w:cs="Arial"/>
          <w:b/>
          <w:bCs/>
          <w:color w:val="000000"/>
          <w:sz w:val="24"/>
          <w:szCs w:val="24"/>
        </w:rPr>
        <w:t>CAPÍTULO III</w:t>
      </w:r>
    </w:p>
    <w:p w14:paraId="10CDE36B" w14:textId="77777777" w:rsidR="006C4A8F" w:rsidRPr="000E5F48" w:rsidRDefault="006C4A8F" w:rsidP="00C76167">
      <w:pPr>
        <w:autoSpaceDE w:val="0"/>
        <w:autoSpaceDN w:val="0"/>
        <w:adjustRightInd w:val="0"/>
        <w:spacing w:after="0" w:line="240" w:lineRule="auto"/>
        <w:jc w:val="center"/>
        <w:rPr>
          <w:rFonts w:ascii="Arial Narrow" w:hAnsi="Arial Narrow" w:cs="Arial"/>
          <w:b/>
          <w:bCs/>
          <w:color w:val="000000"/>
          <w:sz w:val="24"/>
          <w:szCs w:val="24"/>
        </w:rPr>
      </w:pPr>
      <w:r w:rsidRPr="000E5F48">
        <w:rPr>
          <w:rFonts w:ascii="Arial Narrow" w:hAnsi="Arial Narrow" w:cs="Arial"/>
          <w:b/>
          <w:bCs/>
          <w:color w:val="000000"/>
          <w:sz w:val="24"/>
          <w:szCs w:val="24"/>
        </w:rPr>
        <w:t>DE LAS FACULTADES Y OBLIGACIONES DEL SECRETARIO</w:t>
      </w:r>
    </w:p>
    <w:p w14:paraId="459A2F27" w14:textId="77777777" w:rsidR="00C76167" w:rsidRPr="000E5F48" w:rsidRDefault="00C76167" w:rsidP="00C76167">
      <w:pPr>
        <w:autoSpaceDE w:val="0"/>
        <w:autoSpaceDN w:val="0"/>
        <w:adjustRightInd w:val="0"/>
        <w:spacing w:after="0" w:line="240" w:lineRule="auto"/>
        <w:jc w:val="center"/>
        <w:rPr>
          <w:rFonts w:ascii="Arial Narrow" w:hAnsi="Arial Narrow" w:cs="Arial"/>
          <w:color w:val="000000"/>
          <w:sz w:val="24"/>
          <w:szCs w:val="24"/>
        </w:rPr>
      </w:pPr>
    </w:p>
    <w:p w14:paraId="470FB63F" w14:textId="77777777" w:rsidR="006C4A8F" w:rsidRPr="000E5F48"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8. </w:t>
      </w:r>
      <w:r w:rsidRPr="000E5F48">
        <w:rPr>
          <w:rFonts w:ascii="Arial Narrow" w:hAnsi="Arial Narrow" w:cs="Arial"/>
          <w:color w:val="000000"/>
          <w:sz w:val="24"/>
          <w:szCs w:val="24"/>
        </w:rPr>
        <w:t xml:space="preserve">Corresponde originalmente al Secretario la representación legal de la Secretaría, así como el trámite y resolución de los asuntos que se delegan a las unidades administrativas y áreas de la Secretaría, a través de este Reglamento Interior y demás que le asignen las leyes. Para la mejor ejecución y desarrollo de sus funciones, podrá delegar sus facultades en los titulares de las unidades administrativas de la Secretaría, salvo que las leyes y este Reglamento dispongan que deban ser ejercidas directamente por él. </w:t>
      </w:r>
    </w:p>
    <w:p w14:paraId="40CF68E0" w14:textId="77777777" w:rsidR="006C4A8F" w:rsidRPr="000E5F48"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El Secretario podrá, en todo tiempo, ejercer directamente las facultades que se delegan a los titulares de las unidades administrativas. </w:t>
      </w:r>
    </w:p>
    <w:p w14:paraId="6FF738FB" w14:textId="253D986A" w:rsidR="006C4A8F" w:rsidRPr="000E5F48"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Toda delegación de facultades adicional a las establecidas en este </w:t>
      </w:r>
      <w:r w:rsidR="00E4440B" w:rsidRPr="000E5F48">
        <w:rPr>
          <w:rFonts w:ascii="Arial Narrow" w:hAnsi="Arial Narrow" w:cs="Arial"/>
          <w:color w:val="000000"/>
          <w:sz w:val="24"/>
          <w:szCs w:val="24"/>
        </w:rPr>
        <w:t>Reglamento</w:t>
      </w:r>
      <w:r w:rsidRPr="000E5F48">
        <w:rPr>
          <w:rFonts w:ascii="Arial Narrow" w:hAnsi="Arial Narrow" w:cs="Arial"/>
          <w:color w:val="000000"/>
          <w:sz w:val="24"/>
          <w:szCs w:val="24"/>
        </w:rPr>
        <w:t xml:space="preserve"> deberá hacerse mediante acuerdo. </w:t>
      </w:r>
    </w:p>
    <w:p w14:paraId="7A51ECB1"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p>
    <w:p w14:paraId="33F237B7" w14:textId="77777777" w:rsidR="00C76167" w:rsidRPr="000E5F48"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9. </w:t>
      </w:r>
      <w:r w:rsidRPr="000E5F48">
        <w:rPr>
          <w:rFonts w:ascii="Arial Narrow" w:hAnsi="Arial Narrow" w:cs="Arial"/>
          <w:color w:val="000000"/>
          <w:sz w:val="24"/>
          <w:szCs w:val="24"/>
        </w:rPr>
        <w:t>Son facultades indelegables del Secretario:</w:t>
      </w:r>
    </w:p>
    <w:p w14:paraId="6E50333B" w14:textId="77777777" w:rsidR="006C4A8F" w:rsidRPr="000E5F48"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 </w:t>
      </w:r>
    </w:p>
    <w:p w14:paraId="0D899CF7" w14:textId="707C945A" w:rsidR="00C76167" w:rsidRPr="000E5F48" w:rsidRDefault="00C76167" w:rsidP="00C76167">
      <w:pPr>
        <w:pStyle w:val="Default"/>
        <w:jc w:val="both"/>
        <w:rPr>
          <w:rFonts w:ascii="Arial Narrow" w:hAnsi="Arial Narrow" w:cs="Arial"/>
        </w:rPr>
      </w:pPr>
      <w:r w:rsidRPr="000E5F48">
        <w:rPr>
          <w:rFonts w:ascii="Arial Narrow" w:hAnsi="Arial Narrow" w:cs="Arial"/>
          <w:b/>
          <w:bCs/>
        </w:rPr>
        <w:t>I.</w:t>
      </w:r>
      <w:r w:rsidRPr="000E5F48">
        <w:rPr>
          <w:rFonts w:ascii="Arial Narrow" w:hAnsi="Arial Narrow" w:cs="Arial"/>
        </w:rPr>
        <w:t xml:space="preserve"> </w:t>
      </w:r>
      <w:r w:rsidR="006C4A8F" w:rsidRPr="000E5F48">
        <w:rPr>
          <w:rFonts w:ascii="Arial Narrow" w:hAnsi="Arial Narrow" w:cs="Arial"/>
        </w:rPr>
        <w:t>Fijar, dirigir y controlar la política de la Secretaría en los términos de la legislación aplicable y de las políticas y lineamientos que expresamente determine el Ejecutivo.</w:t>
      </w:r>
    </w:p>
    <w:p w14:paraId="73576BD2"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eastAsia="Arial" w:hAnsi="Arial Narrow" w:cs="Arial"/>
          <w:sz w:val="24"/>
          <w:szCs w:val="24"/>
          <w:lang w:val="es-ES"/>
        </w:rPr>
        <w:t>S</w:t>
      </w:r>
      <w:r w:rsidRPr="000E5F48">
        <w:rPr>
          <w:rFonts w:ascii="Arial Narrow" w:eastAsia="Arial" w:hAnsi="Arial Narrow" w:cs="Arial"/>
          <w:spacing w:val="1"/>
          <w:sz w:val="24"/>
          <w:szCs w:val="24"/>
          <w:lang w:val="es-ES"/>
        </w:rPr>
        <w:t>o</w:t>
      </w:r>
      <w:r w:rsidRPr="000E5F48">
        <w:rPr>
          <w:rFonts w:ascii="Arial Narrow" w:eastAsia="Arial" w:hAnsi="Arial Narrow" w:cs="Arial"/>
          <w:spacing w:val="-1"/>
          <w:sz w:val="24"/>
          <w:szCs w:val="24"/>
          <w:lang w:val="es-ES"/>
        </w:rPr>
        <w:t>m</w:t>
      </w:r>
      <w:r w:rsidRPr="000E5F48">
        <w:rPr>
          <w:rFonts w:ascii="Arial Narrow" w:eastAsia="Arial" w:hAnsi="Arial Narrow" w:cs="Arial"/>
          <w:spacing w:val="1"/>
          <w:sz w:val="24"/>
          <w:szCs w:val="24"/>
          <w:lang w:val="es-ES"/>
        </w:rPr>
        <w:t>e</w:t>
      </w:r>
      <w:r w:rsidRPr="000E5F48">
        <w:rPr>
          <w:rFonts w:ascii="Arial Narrow" w:eastAsia="Arial" w:hAnsi="Arial Narrow" w:cs="Arial"/>
          <w:sz w:val="24"/>
          <w:szCs w:val="24"/>
          <w:lang w:val="es-ES"/>
        </w:rPr>
        <w:t>t</w:t>
      </w:r>
      <w:r w:rsidRPr="000E5F48">
        <w:rPr>
          <w:rFonts w:ascii="Arial Narrow" w:eastAsia="Arial" w:hAnsi="Arial Narrow" w:cs="Arial"/>
          <w:spacing w:val="1"/>
          <w:sz w:val="24"/>
          <w:szCs w:val="24"/>
          <w:lang w:val="es-ES"/>
        </w:rPr>
        <w:t>e</w:t>
      </w:r>
      <w:r w:rsidRPr="000E5F48">
        <w:rPr>
          <w:rFonts w:ascii="Arial Narrow" w:eastAsia="Arial" w:hAnsi="Arial Narrow" w:cs="Arial"/>
          <w:sz w:val="24"/>
          <w:szCs w:val="24"/>
          <w:lang w:val="es-ES"/>
        </w:rPr>
        <w:t xml:space="preserve">r </w:t>
      </w:r>
      <w:r w:rsidRPr="000E5F48">
        <w:rPr>
          <w:rFonts w:ascii="Arial Narrow" w:eastAsia="Arial" w:hAnsi="Arial Narrow" w:cs="Arial"/>
          <w:spacing w:val="1"/>
          <w:sz w:val="24"/>
          <w:szCs w:val="24"/>
          <w:lang w:val="es-ES"/>
        </w:rPr>
        <w:t>a</w:t>
      </w:r>
      <w:r w:rsidRPr="000E5F48">
        <w:rPr>
          <w:rFonts w:ascii="Arial Narrow" w:eastAsia="Arial" w:hAnsi="Arial Narrow" w:cs="Arial"/>
          <w:sz w:val="24"/>
          <w:szCs w:val="24"/>
          <w:lang w:val="es-ES"/>
        </w:rPr>
        <w:t xml:space="preserve">l </w:t>
      </w:r>
      <w:r w:rsidRPr="000E5F48">
        <w:rPr>
          <w:rFonts w:ascii="Arial Narrow" w:eastAsia="Arial" w:hAnsi="Arial Narrow" w:cs="Arial"/>
          <w:spacing w:val="1"/>
          <w:sz w:val="24"/>
          <w:szCs w:val="24"/>
          <w:lang w:val="es-ES"/>
        </w:rPr>
        <w:t>a</w:t>
      </w:r>
      <w:r w:rsidRPr="000E5F48">
        <w:rPr>
          <w:rFonts w:ascii="Arial Narrow" w:eastAsia="Arial" w:hAnsi="Arial Narrow" w:cs="Arial"/>
          <w:sz w:val="24"/>
          <w:szCs w:val="24"/>
          <w:lang w:val="es-ES"/>
        </w:rPr>
        <w:t>c</w:t>
      </w:r>
      <w:r w:rsidRPr="000E5F48">
        <w:rPr>
          <w:rFonts w:ascii="Arial Narrow" w:eastAsia="Arial" w:hAnsi="Arial Narrow" w:cs="Arial"/>
          <w:spacing w:val="-1"/>
          <w:sz w:val="24"/>
          <w:szCs w:val="24"/>
          <w:lang w:val="es-ES"/>
        </w:rPr>
        <w:t>u</w:t>
      </w:r>
      <w:r w:rsidRPr="000E5F48">
        <w:rPr>
          <w:rFonts w:ascii="Arial Narrow" w:eastAsia="Arial" w:hAnsi="Arial Narrow" w:cs="Arial"/>
          <w:spacing w:val="1"/>
          <w:sz w:val="24"/>
          <w:szCs w:val="24"/>
          <w:lang w:val="es-ES"/>
        </w:rPr>
        <w:t>e</w:t>
      </w:r>
      <w:r w:rsidRPr="000E5F48">
        <w:rPr>
          <w:rFonts w:ascii="Arial Narrow" w:eastAsia="Arial" w:hAnsi="Arial Narrow" w:cs="Arial"/>
          <w:sz w:val="24"/>
          <w:szCs w:val="24"/>
          <w:lang w:val="es-ES"/>
        </w:rPr>
        <w:t xml:space="preserve">rdo </w:t>
      </w:r>
      <w:r w:rsidRPr="000E5F48">
        <w:rPr>
          <w:rFonts w:ascii="Arial Narrow" w:eastAsia="Arial" w:hAnsi="Arial Narrow" w:cs="Arial"/>
          <w:spacing w:val="1"/>
          <w:sz w:val="24"/>
          <w:szCs w:val="24"/>
          <w:lang w:val="es-ES"/>
        </w:rPr>
        <w:t>de</w:t>
      </w:r>
      <w:r w:rsidRPr="000E5F48">
        <w:rPr>
          <w:rFonts w:ascii="Arial Narrow" w:eastAsia="Arial" w:hAnsi="Arial Narrow" w:cs="Arial"/>
          <w:sz w:val="24"/>
          <w:szCs w:val="24"/>
          <w:lang w:val="es-ES"/>
        </w:rPr>
        <w:t>l Ejec</w:t>
      </w:r>
      <w:r w:rsidRPr="000E5F48">
        <w:rPr>
          <w:rFonts w:ascii="Arial Narrow" w:eastAsia="Arial" w:hAnsi="Arial Narrow" w:cs="Arial"/>
          <w:spacing w:val="1"/>
          <w:sz w:val="24"/>
          <w:szCs w:val="24"/>
          <w:lang w:val="es-ES"/>
        </w:rPr>
        <w:t>u</w:t>
      </w:r>
      <w:r w:rsidRPr="000E5F48">
        <w:rPr>
          <w:rFonts w:ascii="Arial Narrow" w:eastAsia="Arial" w:hAnsi="Arial Narrow" w:cs="Arial"/>
          <w:sz w:val="24"/>
          <w:szCs w:val="24"/>
          <w:lang w:val="es-ES"/>
        </w:rPr>
        <w:t>ti</w:t>
      </w:r>
      <w:r w:rsidRPr="000E5F48">
        <w:rPr>
          <w:rFonts w:ascii="Arial Narrow" w:eastAsia="Arial" w:hAnsi="Arial Narrow" w:cs="Arial"/>
          <w:spacing w:val="-2"/>
          <w:sz w:val="24"/>
          <w:szCs w:val="24"/>
          <w:lang w:val="es-ES"/>
        </w:rPr>
        <w:t>v</w:t>
      </w:r>
      <w:r w:rsidRPr="000E5F48">
        <w:rPr>
          <w:rFonts w:ascii="Arial Narrow" w:eastAsia="Arial" w:hAnsi="Arial Narrow" w:cs="Arial"/>
          <w:sz w:val="24"/>
          <w:szCs w:val="24"/>
          <w:lang w:val="es-ES"/>
        </w:rPr>
        <w:t xml:space="preserve">o los </w:t>
      </w:r>
      <w:r w:rsidRPr="000E5F48">
        <w:rPr>
          <w:rFonts w:ascii="Arial Narrow" w:eastAsia="Arial" w:hAnsi="Arial Narrow" w:cs="Arial"/>
          <w:spacing w:val="1"/>
          <w:sz w:val="24"/>
          <w:szCs w:val="24"/>
          <w:lang w:val="es-ES"/>
        </w:rPr>
        <w:t>a</w:t>
      </w:r>
      <w:r w:rsidRPr="000E5F48">
        <w:rPr>
          <w:rFonts w:ascii="Arial Narrow" w:eastAsia="Arial" w:hAnsi="Arial Narrow" w:cs="Arial"/>
          <w:sz w:val="24"/>
          <w:szCs w:val="24"/>
          <w:lang w:val="es-ES"/>
        </w:rPr>
        <w:t>s</w:t>
      </w:r>
      <w:r w:rsidRPr="000E5F48">
        <w:rPr>
          <w:rFonts w:ascii="Arial Narrow" w:eastAsia="Arial" w:hAnsi="Arial Narrow" w:cs="Arial"/>
          <w:spacing w:val="-1"/>
          <w:sz w:val="24"/>
          <w:szCs w:val="24"/>
          <w:lang w:val="es-ES"/>
        </w:rPr>
        <w:t>u</w:t>
      </w:r>
      <w:r w:rsidRPr="000E5F48">
        <w:rPr>
          <w:rFonts w:ascii="Arial Narrow" w:eastAsia="Arial" w:hAnsi="Arial Narrow" w:cs="Arial"/>
          <w:spacing w:val="1"/>
          <w:sz w:val="24"/>
          <w:szCs w:val="24"/>
          <w:lang w:val="es-ES"/>
        </w:rPr>
        <w:t>n</w:t>
      </w:r>
      <w:r w:rsidRPr="000E5F48">
        <w:rPr>
          <w:rFonts w:ascii="Arial Narrow" w:eastAsia="Arial" w:hAnsi="Arial Narrow" w:cs="Arial"/>
          <w:sz w:val="24"/>
          <w:szCs w:val="24"/>
          <w:lang w:val="es-ES"/>
        </w:rPr>
        <w:t>t</w:t>
      </w:r>
      <w:r w:rsidRPr="000E5F48">
        <w:rPr>
          <w:rFonts w:ascii="Arial Narrow" w:eastAsia="Arial" w:hAnsi="Arial Narrow" w:cs="Arial"/>
          <w:spacing w:val="1"/>
          <w:sz w:val="24"/>
          <w:szCs w:val="24"/>
          <w:lang w:val="es-ES"/>
        </w:rPr>
        <w:t>o</w:t>
      </w:r>
      <w:r w:rsidRPr="000E5F48">
        <w:rPr>
          <w:rFonts w:ascii="Arial Narrow" w:eastAsia="Arial" w:hAnsi="Arial Narrow" w:cs="Arial"/>
          <w:sz w:val="24"/>
          <w:szCs w:val="24"/>
          <w:lang w:val="es-ES"/>
        </w:rPr>
        <w:t xml:space="preserve">s, programas y proyectos </w:t>
      </w:r>
      <w:r w:rsidRPr="000E5F48">
        <w:rPr>
          <w:rFonts w:ascii="Arial Narrow" w:eastAsia="Arial" w:hAnsi="Arial Narrow" w:cs="Arial"/>
          <w:spacing w:val="1"/>
          <w:sz w:val="24"/>
          <w:szCs w:val="24"/>
          <w:lang w:val="es-ES"/>
        </w:rPr>
        <w:t>en</w:t>
      </w:r>
      <w:r w:rsidRPr="000E5F48">
        <w:rPr>
          <w:rFonts w:ascii="Arial Narrow" w:eastAsia="Arial" w:hAnsi="Arial Narrow" w:cs="Arial"/>
          <w:spacing w:val="-2"/>
          <w:sz w:val="24"/>
          <w:szCs w:val="24"/>
          <w:lang w:val="es-ES"/>
        </w:rPr>
        <w:t>c</w:t>
      </w:r>
      <w:r w:rsidRPr="000E5F48">
        <w:rPr>
          <w:rFonts w:ascii="Arial Narrow" w:eastAsia="Arial" w:hAnsi="Arial Narrow" w:cs="Arial"/>
          <w:spacing w:val="1"/>
          <w:sz w:val="24"/>
          <w:szCs w:val="24"/>
          <w:lang w:val="es-ES"/>
        </w:rPr>
        <w:t>o</w:t>
      </w:r>
      <w:r w:rsidRPr="000E5F48">
        <w:rPr>
          <w:rFonts w:ascii="Arial Narrow" w:eastAsia="Arial" w:hAnsi="Arial Narrow" w:cs="Arial"/>
          <w:spacing w:val="-1"/>
          <w:sz w:val="24"/>
          <w:szCs w:val="24"/>
          <w:lang w:val="es-ES"/>
        </w:rPr>
        <w:t>m</w:t>
      </w:r>
      <w:r w:rsidRPr="000E5F48">
        <w:rPr>
          <w:rFonts w:ascii="Arial Narrow" w:eastAsia="Arial" w:hAnsi="Arial Narrow" w:cs="Arial"/>
          <w:spacing w:val="1"/>
          <w:sz w:val="24"/>
          <w:szCs w:val="24"/>
          <w:lang w:val="es-ES"/>
        </w:rPr>
        <w:t>e</w:t>
      </w:r>
      <w:r w:rsidRPr="000E5F48">
        <w:rPr>
          <w:rFonts w:ascii="Arial Narrow" w:eastAsia="Arial" w:hAnsi="Arial Narrow" w:cs="Arial"/>
          <w:spacing w:val="-1"/>
          <w:sz w:val="24"/>
          <w:szCs w:val="24"/>
          <w:lang w:val="es-ES"/>
        </w:rPr>
        <w:t>n</w:t>
      </w:r>
      <w:r w:rsidRPr="000E5F48">
        <w:rPr>
          <w:rFonts w:ascii="Arial Narrow" w:eastAsia="Arial" w:hAnsi="Arial Narrow" w:cs="Arial"/>
          <w:spacing w:val="1"/>
          <w:sz w:val="24"/>
          <w:szCs w:val="24"/>
          <w:lang w:val="es-ES"/>
        </w:rPr>
        <w:t>da</w:t>
      </w:r>
      <w:r w:rsidRPr="000E5F48">
        <w:rPr>
          <w:rFonts w:ascii="Arial Narrow" w:eastAsia="Arial" w:hAnsi="Arial Narrow" w:cs="Arial"/>
          <w:spacing w:val="-1"/>
          <w:sz w:val="24"/>
          <w:szCs w:val="24"/>
          <w:lang w:val="es-ES"/>
        </w:rPr>
        <w:t>d</w:t>
      </w:r>
      <w:r w:rsidRPr="000E5F48">
        <w:rPr>
          <w:rFonts w:ascii="Arial Narrow" w:eastAsia="Arial" w:hAnsi="Arial Narrow" w:cs="Arial"/>
          <w:spacing w:val="1"/>
          <w:sz w:val="24"/>
          <w:szCs w:val="24"/>
          <w:lang w:val="es-ES"/>
        </w:rPr>
        <w:t>o</w:t>
      </w:r>
      <w:r w:rsidRPr="000E5F48">
        <w:rPr>
          <w:rFonts w:ascii="Arial Narrow" w:eastAsia="Arial" w:hAnsi="Arial Narrow" w:cs="Arial"/>
          <w:sz w:val="24"/>
          <w:szCs w:val="24"/>
          <w:lang w:val="es-ES"/>
        </w:rPr>
        <w:t>s a la S</w:t>
      </w:r>
      <w:r w:rsidRPr="000E5F48">
        <w:rPr>
          <w:rFonts w:ascii="Arial Narrow" w:eastAsia="Arial" w:hAnsi="Arial Narrow" w:cs="Arial"/>
          <w:spacing w:val="1"/>
          <w:sz w:val="24"/>
          <w:szCs w:val="24"/>
          <w:lang w:val="es-ES"/>
        </w:rPr>
        <w:t>e</w:t>
      </w:r>
      <w:r w:rsidRPr="000E5F48">
        <w:rPr>
          <w:rFonts w:ascii="Arial Narrow" w:eastAsia="Arial" w:hAnsi="Arial Narrow" w:cs="Arial"/>
          <w:sz w:val="24"/>
          <w:szCs w:val="24"/>
          <w:lang w:val="es-ES"/>
        </w:rPr>
        <w:t>cret</w:t>
      </w:r>
      <w:r w:rsidRPr="000E5F48">
        <w:rPr>
          <w:rFonts w:ascii="Arial Narrow" w:eastAsia="Arial" w:hAnsi="Arial Narrow" w:cs="Arial"/>
          <w:spacing w:val="1"/>
          <w:sz w:val="24"/>
          <w:szCs w:val="24"/>
          <w:lang w:val="es-ES"/>
        </w:rPr>
        <w:t>a</w:t>
      </w:r>
      <w:r w:rsidRPr="000E5F48">
        <w:rPr>
          <w:rFonts w:ascii="Arial Narrow" w:eastAsia="Arial" w:hAnsi="Arial Narrow" w:cs="Arial"/>
          <w:sz w:val="24"/>
          <w:szCs w:val="24"/>
          <w:lang w:val="es-ES"/>
        </w:rPr>
        <w:t>r</w:t>
      </w:r>
      <w:r w:rsidRPr="000E5F48">
        <w:rPr>
          <w:rFonts w:ascii="Arial Narrow" w:eastAsia="Arial" w:hAnsi="Arial Narrow" w:cs="Arial"/>
          <w:spacing w:val="-3"/>
          <w:sz w:val="24"/>
          <w:szCs w:val="24"/>
          <w:lang w:val="es-ES"/>
        </w:rPr>
        <w:t>í</w:t>
      </w:r>
      <w:r w:rsidRPr="000E5F48">
        <w:rPr>
          <w:rFonts w:ascii="Arial Narrow" w:eastAsia="Arial" w:hAnsi="Arial Narrow" w:cs="Arial"/>
          <w:sz w:val="24"/>
          <w:szCs w:val="24"/>
          <w:lang w:val="es-ES"/>
        </w:rPr>
        <w:t xml:space="preserve">a y </w:t>
      </w:r>
      <w:r w:rsidRPr="000E5F48">
        <w:rPr>
          <w:rFonts w:ascii="Arial Narrow" w:eastAsia="Arial" w:hAnsi="Arial Narrow" w:cs="Arial"/>
          <w:spacing w:val="1"/>
          <w:sz w:val="24"/>
          <w:szCs w:val="24"/>
          <w:lang w:val="es-ES"/>
        </w:rPr>
        <w:t>de</w:t>
      </w:r>
      <w:r w:rsidRPr="000E5F48">
        <w:rPr>
          <w:rFonts w:ascii="Arial Narrow" w:eastAsia="Arial" w:hAnsi="Arial Narrow" w:cs="Arial"/>
          <w:sz w:val="24"/>
          <w:szCs w:val="24"/>
          <w:lang w:val="es-ES"/>
        </w:rPr>
        <w:t>s</w:t>
      </w:r>
      <w:r w:rsidRPr="000E5F48">
        <w:rPr>
          <w:rFonts w:ascii="Arial Narrow" w:eastAsia="Arial" w:hAnsi="Arial Narrow" w:cs="Arial"/>
          <w:spacing w:val="-1"/>
          <w:sz w:val="24"/>
          <w:szCs w:val="24"/>
          <w:lang w:val="es-ES"/>
        </w:rPr>
        <w:t>e</w:t>
      </w:r>
      <w:r w:rsidRPr="000E5F48">
        <w:rPr>
          <w:rFonts w:ascii="Arial Narrow" w:eastAsia="Arial" w:hAnsi="Arial Narrow" w:cs="Arial"/>
          <w:spacing w:val="1"/>
          <w:sz w:val="24"/>
          <w:szCs w:val="24"/>
          <w:lang w:val="es-ES"/>
        </w:rPr>
        <w:t>m</w:t>
      </w:r>
      <w:r w:rsidRPr="000E5F48">
        <w:rPr>
          <w:rFonts w:ascii="Arial Narrow" w:eastAsia="Arial" w:hAnsi="Arial Narrow" w:cs="Arial"/>
          <w:spacing w:val="-1"/>
          <w:sz w:val="24"/>
          <w:szCs w:val="24"/>
          <w:lang w:val="es-ES"/>
        </w:rPr>
        <w:t>p</w:t>
      </w:r>
      <w:r w:rsidRPr="000E5F48">
        <w:rPr>
          <w:rFonts w:ascii="Arial Narrow" w:eastAsia="Arial" w:hAnsi="Arial Narrow" w:cs="Arial"/>
          <w:spacing w:val="1"/>
          <w:sz w:val="24"/>
          <w:szCs w:val="24"/>
          <w:lang w:val="es-ES"/>
        </w:rPr>
        <w:t>eña</w:t>
      </w:r>
      <w:r w:rsidRPr="000E5F48">
        <w:rPr>
          <w:rFonts w:ascii="Arial Narrow" w:eastAsia="Arial" w:hAnsi="Arial Narrow" w:cs="Arial"/>
          <w:sz w:val="24"/>
          <w:szCs w:val="24"/>
          <w:lang w:val="es-ES"/>
        </w:rPr>
        <w:t xml:space="preserve">r </w:t>
      </w:r>
      <w:r w:rsidRPr="000E5F48">
        <w:rPr>
          <w:rFonts w:ascii="Arial Narrow" w:eastAsia="Arial" w:hAnsi="Arial Narrow" w:cs="Arial"/>
          <w:spacing w:val="-1"/>
          <w:sz w:val="24"/>
          <w:szCs w:val="24"/>
          <w:lang w:val="es-ES"/>
        </w:rPr>
        <w:t>l</w:t>
      </w:r>
      <w:r w:rsidRPr="000E5F48">
        <w:rPr>
          <w:rFonts w:ascii="Arial Narrow" w:eastAsia="Arial" w:hAnsi="Arial Narrow" w:cs="Arial"/>
          <w:spacing w:val="1"/>
          <w:sz w:val="24"/>
          <w:szCs w:val="24"/>
          <w:lang w:val="es-ES"/>
        </w:rPr>
        <w:t>a</w:t>
      </w:r>
      <w:r w:rsidRPr="000E5F48">
        <w:rPr>
          <w:rFonts w:ascii="Arial Narrow" w:eastAsia="Arial" w:hAnsi="Arial Narrow" w:cs="Arial"/>
          <w:sz w:val="24"/>
          <w:szCs w:val="24"/>
          <w:lang w:val="es-ES"/>
        </w:rPr>
        <w:t>s c</w:t>
      </w:r>
      <w:r w:rsidRPr="000E5F48">
        <w:rPr>
          <w:rFonts w:ascii="Arial Narrow" w:eastAsia="Arial" w:hAnsi="Arial Narrow" w:cs="Arial"/>
          <w:spacing w:val="-1"/>
          <w:sz w:val="24"/>
          <w:szCs w:val="24"/>
          <w:lang w:val="es-ES"/>
        </w:rPr>
        <w:t>o</w:t>
      </w:r>
      <w:r w:rsidRPr="000E5F48">
        <w:rPr>
          <w:rFonts w:ascii="Arial Narrow" w:eastAsia="Arial" w:hAnsi="Arial Narrow" w:cs="Arial"/>
          <w:spacing w:val="1"/>
          <w:sz w:val="24"/>
          <w:szCs w:val="24"/>
          <w:lang w:val="es-ES"/>
        </w:rPr>
        <w:t>m</w:t>
      </w:r>
      <w:r w:rsidRPr="000E5F48">
        <w:rPr>
          <w:rFonts w:ascii="Arial Narrow" w:eastAsia="Arial" w:hAnsi="Arial Narrow" w:cs="Arial"/>
          <w:sz w:val="24"/>
          <w:szCs w:val="24"/>
          <w:lang w:val="es-ES"/>
        </w:rPr>
        <w:t>is</w:t>
      </w:r>
      <w:r w:rsidRPr="000E5F48">
        <w:rPr>
          <w:rFonts w:ascii="Arial Narrow" w:eastAsia="Arial" w:hAnsi="Arial Narrow" w:cs="Arial"/>
          <w:spacing w:val="-1"/>
          <w:sz w:val="24"/>
          <w:szCs w:val="24"/>
          <w:lang w:val="es-ES"/>
        </w:rPr>
        <w:t>i</w:t>
      </w:r>
      <w:r w:rsidRPr="000E5F48">
        <w:rPr>
          <w:rFonts w:ascii="Arial Narrow" w:eastAsia="Arial" w:hAnsi="Arial Narrow" w:cs="Arial"/>
          <w:spacing w:val="1"/>
          <w:sz w:val="24"/>
          <w:szCs w:val="24"/>
          <w:lang w:val="es-ES"/>
        </w:rPr>
        <w:t>one</w:t>
      </w:r>
      <w:r w:rsidRPr="000E5F48">
        <w:rPr>
          <w:rFonts w:ascii="Arial Narrow" w:eastAsia="Arial" w:hAnsi="Arial Narrow" w:cs="Arial"/>
          <w:sz w:val="24"/>
          <w:szCs w:val="24"/>
          <w:lang w:val="es-ES"/>
        </w:rPr>
        <w:t xml:space="preserve">s y </w:t>
      </w:r>
      <w:r w:rsidRPr="000E5F48">
        <w:rPr>
          <w:rFonts w:ascii="Arial Narrow" w:eastAsia="Arial" w:hAnsi="Arial Narrow" w:cs="Arial"/>
          <w:spacing w:val="3"/>
          <w:sz w:val="24"/>
          <w:szCs w:val="24"/>
          <w:lang w:val="es-ES"/>
        </w:rPr>
        <w:t>f</w:t>
      </w:r>
      <w:r w:rsidRPr="000E5F48">
        <w:rPr>
          <w:rFonts w:ascii="Arial Narrow" w:eastAsia="Arial" w:hAnsi="Arial Narrow" w:cs="Arial"/>
          <w:spacing w:val="-1"/>
          <w:sz w:val="24"/>
          <w:szCs w:val="24"/>
          <w:lang w:val="es-ES"/>
        </w:rPr>
        <w:t>u</w:t>
      </w:r>
      <w:r w:rsidRPr="000E5F48">
        <w:rPr>
          <w:rFonts w:ascii="Arial Narrow" w:eastAsia="Arial" w:hAnsi="Arial Narrow" w:cs="Arial"/>
          <w:spacing w:val="1"/>
          <w:sz w:val="24"/>
          <w:szCs w:val="24"/>
          <w:lang w:val="es-ES"/>
        </w:rPr>
        <w:t>n</w:t>
      </w:r>
      <w:r w:rsidRPr="000E5F48">
        <w:rPr>
          <w:rFonts w:ascii="Arial Narrow" w:eastAsia="Arial" w:hAnsi="Arial Narrow" w:cs="Arial"/>
          <w:sz w:val="24"/>
          <w:szCs w:val="24"/>
          <w:lang w:val="es-ES"/>
        </w:rPr>
        <w:t>cio</w:t>
      </w:r>
      <w:r w:rsidRPr="000E5F48">
        <w:rPr>
          <w:rFonts w:ascii="Arial Narrow" w:eastAsia="Arial" w:hAnsi="Arial Narrow" w:cs="Arial"/>
          <w:spacing w:val="1"/>
          <w:sz w:val="24"/>
          <w:szCs w:val="24"/>
          <w:lang w:val="es-ES"/>
        </w:rPr>
        <w:t>ne</w:t>
      </w:r>
      <w:r w:rsidRPr="000E5F48">
        <w:rPr>
          <w:rFonts w:ascii="Arial Narrow" w:eastAsia="Arial" w:hAnsi="Arial Narrow" w:cs="Arial"/>
          <w:sz w:val="24"/>
          <w:szCs w:val="24"/>
          <w:lang w:val="es-ES"/>
        </w:rPr>
        <w:t xml:space="preserve">s </w:t>
      </w:r>
      <w:r w:rsidRPr="000E5F48">
        <w:rPr>
          <w:rFonts w:ascii="Arial Narrow" w:eastAsia="Arial" w:hAnsi="Arial Narrow" w:cs="Arial"/>
          <w:spacing w:val="1"/>
          <w:sz w:val="24"/>
          <w:szCs w:val="24"/>
          <w:lang w:val="es-ES"/>
        </w:rPr>
        <w:t>e</w:t>
      </w:r>
      <w:r w:rsidRPr="000E5F48">
        <w:rPr>
          <w:rFonts w:ascii="Arial Narrow" w:eastAsia="Arial" w:hAnsi="Arial Narrow" w:cs="Arial"/>
          <w:sz w:val="24"/>
          <w:szCs w:val="24"/>
          <w:lang w:val="es-ES"/>
        </w:rPr>
        <w:t>s</w:t>
      </w:r>
      <w:r w:rsidRPr="000E5F48">
        <w:rPr>
          <w:rFonts w:ascii="Arial Narrow" w:eastAsia="Arial" w:hAnsi="Arial Narrow" w:cs="Arial"/>
          <w:spacing w:val="-1"/>
          <w:sz w:val="24"/>
          <w:szCs w:val="24"/>
          <w:lang w:val="es-ES"/>
        </w:rPr>
        <w:t>pe</w:t>
      </w:r>
      <w:r w:rsidRPr="000E5F48">
        <w:rPr>
          <w:rFonts w:ascii="Arial Narrow" w:eastAsia="Arial" w:hAnsi="Arial Narrow" w:cs="Arial"/>
          <w:sz w:val="24"/>
          <w:szCs w:val="24"/>
          <w:lang w:val="es-ES"/>
        </w:rPr>
        <w:t>c</w:t>
      </w:r>
      <w:r w:rsidRPr="000E5F48">
        <w:rPr>
          <w:rFonts w:ascii="Arial Narrow" w:eastAsia="Arial" w:hAnsi="Arial Narrow" w:cs="Arial"/>
          <w:spacing w:val="-2"/>
          <w:sz w:val="24"/>
          <w:szCs w:val="24"/>
          <w:lang w:val="es-ES"/>
        </w:rPr>
        <w:t>í</w:t>
      </w:r>
      <w:r w:rsidRPr="000E5F48">
        <w:rPr>
          <w:rFonts w:ascii="Arial Narrow" w:eastAsia="Arial" w:hAnsi="Arial Narrow" w:cs="Arial"/>
          <w:spacing w:val="3"/>
          <w:sz w:val="24"/>
          <w:szCs w:val="24"/>
          <w:lang w:val="es-ES"/>
        </w:rPr>
        <w:t>f</w:t>
      </w:r>
      <w:r w:rsidRPr="000E5F48">
        <w:rPr>
          <w:rFonts w:ascii="Arial Narrow" w:eastAsia="Arial" w:hAnsi="Arial Narrow" w:cs="Arial"/>
          <w:sz w:val="24"/>
          <w:szCs w:val="24"/>
          <w:lang w:val="es-ES"/>
        </w:rPr>
        <w:t xml:space="preserve">icas </w:t>
      </w:r>
      <w:r w:rsidRPr="000E5F48">
        <w:rPr>
          <w:rFonts w:ascii="Arial Narrow" w:eastAsia="Arial" w:hAnsi="Arial Narrow" w:cs="Arial"/>
          <w:spacing w:val="-1"/>
          <w:sz w:val="24"/>
          <w:szCs w:val="24"/>
          <w:lang w:val="es-ES"/>
        </w:rPr>
        <w:t>q</w:t>
      </w:r>
      <w:r w:rsidRPr="000E5F48">
        <w:rPr>
          <w:rFonts w:ascii="Arial Narrow" w:eastAsia="Arial" w:hAnsi="Arial Narrow" w:cs="Arial"/>
          <w:spacing w:val="1"/>
          <w:sz w:val="24"/>
          <w:szCs w:val="24"/>
          <w:lang w:val="es-ES"/>
        </w:rPr>
        <w:t>u</w:t>
      </w:r>
      <w:r w:rsidRPr="000E5F48">
        <w:rPr>
          <w:rFonts w:ascii="Arial Narrow" w:eastAsia="Arial" w:hAnsi="Arial Narrow" w:cs="Arial"/>
          <w:sz w:val="24"/>
          <w:szCs w:val="24"/>
          <w:lang w:val="es-ES"/>
        </w:rPr>
        <w:t>e le c</w:t>
      </w:r>
      <w:r w:rsidRPr="000E5F48">
        <w:rPr>
          <w:rFonts w:ascii="Arial Narrow" w:eastAsia="Arial" w:hAnsi="Arial Narrow" w:cs="Arial"/>
          <w:spacing w:val="1"/>
          <w:sz w:val="24"/>
          <w:szCs w:val="24"/>
          <w:lang w:val="es-ES"/>
        </w:rPr>
        <w:t>o</w:t>
      </w:r>
      <w:r w:rsidRPr="000E5F48">
        <w:rPr>
          <w:rFonts w:ascii="Arial Narrow" w:eastAsia="Arial" w:hAnsi="Arial Narrow" w:cs="Arial"/>
          <w:spacing w:val="-1"/>
          <w:sz w:val="24"/>
          <w:szCs w:val="24"/>
          <w:lang w:val="es-ES"/>
        </w:rPr>
        <w:t>n</w:t>
      </w:r>
      <w:r w:rsidRPr="000E5F48">
        <w:rPr>
          <w:rFonts w:ascii="Arial Narrow" w:eastAsia="Arial" w:hAnsi="Arial Narrow" w:cs="Arial"/>
          <w:spacing w:val="3"/>
          <w:sz w:val="24"/>
          <w:szCs w:val="24"/>
          <w:lang w:val="es-ES"/>
        </w:rPr>
        <w:t>f</w:t>
      </w:r>
      <w:r w:rsidRPr="000E5F48">
        <w:rPr>
          <w:rFonts w:ascii="Arial Narrow" w:eastAsia="Arial" w:hAnsi="Arial Narrow" w:cs="Arial"/>
          <w:spacing w:val="-3"/>
          <w:sz w:val="24"/>
          <w:szCs w:val="24"/>
          <w:lang w:val="es-ES"/>
        </w:rPr>
        <w:t>i</w:t>
      </w:r>
      <w:r w:rsidRPr="000E5F48">
        <w:rPr>
          <w:rFonts w:ascii="Arial Narrow" w:eastAsia="Arial" w:hAnsi="Arial Narrow" w:cs="Arial"/>
          <w:spacing w:val="1"/>
          <w:sz w:val="24"/>
          <w:szCs w:val="24"/>
          <w:lang w:val="es-ES"/>
        </w:rPr>
        <w:t>e</w:t>
      </w:r>
      <w:r w:rsidRPr="000E5F48">
        <w:rPr>
          <w:rFonts w:ascii="Arial Narrow" w:eastAsia="Arial" w:hAnsi="Arial Narrow" w:cs="Arial"/>
          <w:sz w:val="24"/>
          <w:szCs w:val="24"/>
          <w:lang w:val="es-ES"/>
        </w:rPr>
        <w:t>ra.</w:t>
      </w:r>
    </w:p>
    <w:p w14:paraId="7BD04B0D"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Proponer en forma oportuna al Ejecutivo, la iniciativa de Ley de Ingresos y el Presupuesto de Egresos, para cada ejercicio fiscal y comparecer al H. Congreso del Estado para dar cuenta de los mismos. </w:t>
      </w:r>
    </w:p>
    <w:p w14:paraId="00DC23FE"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Proponer al Ejecutivo, por conducto de la Consejería Jurídica, los proyectos de iniciativas de leyes, reglamentos, decretos y acuerdos sobre los asuntos de la competencia de la Secretaría. </w:t>
      </w:r>
    </w:p>
    <w:p w14:paraId="185D7AE7"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 xml:space="preserve">Comparecer ante el H. Congreso del Estado, siempre que sea requerido para ello y previa anuencia del Ejecutivo, para informar del estado que guarda la Secretaría, así como cuando se discuta una iniciativa de ley o se estudie un asunto concerniente a las actividades de la propia Secretaría. </w:t>
      </w:r>
    </w:p>
    <w:p w14:paraId="5540A92A"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VI. </w:t>
      </w:r>
      <w:r w:rsidRPr="000E5F48">
        <w:rPr>
          <w:rFonts w:ascii="Arial Narrow" w:hAnsi="Arial Narrow" w:cs="Arial"/>
          <w:color w:val="000000"/>
          <w:sz w:val="24"/>
          <w:szCs w:val="24"/>
        </w:rPr>
        <w:t xml:space="preserve">Presentar al H. Congreso del Estado, previo acuerdo del Ejecutivo, la cuenta pública estatal, para efectos de su revisión, discusión y, en su caso, aprobación, conforme a lo dispuesto en la Ley de Fiscalización Superior para el Estado de Coahuila de Zaragoza. </w:t>
      </w:r>
    </w:p>
    <w:p w14:paraId="2CA68CE8"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Refrendar, para su validez y observancia constitucional, las leyes y decretos expedidos por el Congreso del Estado que sean promulgados por el Ejecutivo, así como los reglamentos, decretos y acuerdos expedidos por el mismo, sobre los asuntos del ramo de la Secretaría. </w:t>
      </w:r>
    </w:p>
    <w:p w14:paraId="0C787DF2"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Coordinar las acciones que se deban de implementar para la integración del Plan Estatal de Desarrollo y los programas que de éste se deriven, así como las relativas a su actualización periódica. </w:t>
      </w:r>
    </w:p>
    <w:p w14:paraId="05846258" w14:textId="1163200D" w:rsidR="00C76167" w:rsidRPr="000E5F48" w:rsidRDefault="00C76167" w:rsidP="00E87237">
      <w:pPr>
        <w:autoSpaceDE w:val="0"/>
        <w:autoSpaceDN w:val="0"/>
        <w:adjustRightInd w:val="0"/>
        <w:spacing w:after="0" w:line="240" w:lineRule="auto"/>
        <w:jc w:val="both"/>
        <w:rPr>
          <w:rFonts w:ascii="Arial Narrow" w:hAnsi="Arial Narrow" w:cs="Arial"/>
          <w:bCs/>
          <w:color w:val="000000"/>
          <w:sz w:val="20"/>
          <w:szCs w:val="20"/>
        </w:rPr>
      </w:pPr>
      <w:r w:rsidRPr="000E5F48">
        <w:rPr>
          <w:rFonts w:ascii="Arial Narrow" w:hAnsi="Arial Narrow" w:cs="Arial"/>
          <w:b/>
          <w:bCs/>
          <w:color w:val="000000"/>
          <w:sz w:val="24"/>
          <w:szCs w:val="24"/>
        </w:rPr>
        <w:t xml:space="preserve">IX. </w:t>
      </w:r>
      <w:r w:rsidR="00091F89" w:rsidRPr="000E5F48">
        <w:rPr>
          <w:rFonts w:ascii="Arial Narrow" w:hAnsi="Arial Narrow" w:cs="Arial"/>
          <w:bCs/>
          <w:color w:val="000000"/>
          <w:sz w:val="24"/>
          <w:szCs w:val="24"/>
        </w:rPr>
        <w:t>Fungir como Secretario Técnico del COPLADEC.</w:t>
      </w:r>
      <w:r w:rsidR="00F475DF" w:rsidRPr="000E5F48">
        <w:rPr>
          <w:rFonts w:ascii="Arial Narrow" w:hAnsi="Arial Narrow" w:cs="Arial"/>
          <w:bCs/>
          <w:color w:val="000000"/>
          <w:sz w:val="24"/>
          <w:szCs w:val="24"/>
        </w:rPr>
        <w:t xml:space="preserve"> </w:t>
      </w:r>
    </w:p>
    <w:p w14:paraId="42BD6AA3" w14:textId="65CE4AE3" w:rsidR="00C76167" w:rsidRPr="000E5F48" w:rsidRDefault="00C76167" w:rsidP="00C76167">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 </w:t>
      </w:r>
      <w:r w:rsidR="00091F89" w:rsidRPr="000E5F48">
        <w:rPr>
          <w:rFonts w:ascii="Arial Narrow" w:hAnsi="Arial Narrow" w:cs="Arial"/>
          <w:bCs/>
          <w:color w:val="000000"/>
          <w:sz w:val="24"/>
          <w:szCs w:val="24"/>
        </w:rPr>
        <w:t xml:space="preserve">Presentar a la consideración del Ejecutivo y de la </w:t>
      </w:r>
      <w:r w:rsidR="00E4440B" w:rsidRPr="000E5F48">
        <w:rPr>
          <w:rFonts w:ascii="Arial Narrow" w:hAnsi="Arial Narrow" w:cs="Arial"/>
          <w:bCs/>
          <w:color w:val="000000"/>
          <w:sz w:val="24"/>
          <w:szCs w:val="24"/>
        </w:rPr>
        <w:t>Comisión</w:t>
      </w:r>
      <w:r w:rsidR="00091F89" w:rsidRPr="000E5F48">
        <w:rPr>
          <w:rFonts w:ascii="Arial Narrow" w:hAnsi="Arial Narrow" w:cs="Arial"/>
          <w:bCs/>
          <w:color w:val="000000"/>
          <w:sz w:val="24"/>
          <w:szCs w:val="24"/>
        </w:rPr>
        <w:t xml:space="preserve"> Permanente del COPLADEC, las propuestas de obras, programas y acciones de inversión </w:t>
      </w:r>
      <w:r w:rsidR="00E4440B" w:rsidRPr="000E5F48">
        <w:rPr>
          <w:rFonts w:ascii="Arial Narrow" w:hAnsi="Arial Narrow" w:cs="Arial"/>
          <w:bCs/>
          <w:color w:val="000000"/>
          <w:sz w:val="24"/>
          <w:szCs w:val="24"/>
        </w:rPr>
        <w:t>pública</w:t>
      </w:r>
      <w:r w:rsidR="0096420B" w:rsidRPr="000E5F48">
        <w:rPr>
          <w:rFonts w:ascii="Arial Narrow" w:hAnsi="Arial Narrow" w:cs="Arial"/>
          <w:bCs/>
          <w:color w:val="000000"/>
          <w:sz w:val="24"/>
          <w:szCs w:val="24"/>
        </w:rPr>
        <w:t>, validadas por los comités sectoriales y especiales de dicho Comité y de los COPLADEM.</w:t>
      </w:r>
      <w:r w:rsidR="00F475DF" w:rsidRPr="000E5F48">
        <w:rPr>
          <w:rFonts w:ascii="Arial Narrow" w:hAnsi="Arial Narrow" w:cs="Arial"/>
          <w:bCs/>
          <w:color w:val="000000"/>
          <w:sz w:val="24"/>
          <w:szCs w:val="24"/>
        </w:rPr>
        <w:t xml:space="preserve"> </w:t>
      </w:r>
    </w:p>
    <w:p w14:paraId="77B0D08B"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Analizar y resolver las solicitudes sobre los incrementos de los techos presupuestales que requieran las dependencias y entidades de la administración pública estatal. </w:t>
      </w:r>
    </w:p>
    <w:p w14:paraId="553D62D3"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 </w:t>
      </w:r>
      <w:r w:rsidRPr="000E5F48">
        <w:rPr>
          <w:rFonts w:ascii="Arial Narrow" w:hAnsi="Arial Narrow" w:cs="Arial"/>
          <w:color w:val="000000"/>
          <w:sz w:val="24"/>
          <w:szCs w:val="24"/>
        </w:rPr>
        <w:t xml:space="preserve">Proponer al Ejecutivo la organización y funcionamiento de la Secretaría y adscribir orgánicamente las subsecretarías, direcciones generales y demás unidades administrativas a que se refiere este reglamento. </w:t>
      </w:r>
    </w:p>
    <w:p w14:paraId="2F051C15" w14:textId="77777777" w:rsidR="00C76167" w:rsidRPr="000E5F48"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color w:val="000000"/>
          <w:sz w:val="24"/>
          <w:szCs w:val="24"/>
        </w:rPr>
        <w:t xml:space="preserve">Autorizar los manuales de organización, de procedimientos y de servicios al público que considere necesarios para el buen funcionamiento de la dependencia. </w:t>
      </w:r>
    </w:p>
    <w:p w14:paraId="72132CE4" w14:textId="77777777" w:rsidR="008F031A" w:rsidRPr="000E5F48" w:rsidRDefault="00C76167" w:rsidP="00C76167">
      <w:pPr>
        <w:pStyle w:val="Default"/>
        <w:jc w:val="both"/>
        <w:rPr>
          <w:rFonts w:ascii="Arial Narrow" w:hAnsi="Arial Narrow" w:cs="Arial"/>
        </w:rPr>
      </w:pPr>
      <w:r w:rsidRPr="000E5F48">
        <w:rPr>
          <w:rFonts w:ascii="Arial Narrow" w:hAnsi="Arial Narrow" w:cs="Arial"/>
          <w:b/>
          <w:bCs/>
        </w:rPr>
        <w:t xml:space="preserve">XIV. </w:t>
      </w:r>
      <w:r w:rsidRPr="000E5F48">
        <w:rPr>
          <w:rFonts w:ascii="Arial Narrow" w:hAnsi="Arial Narrow" w:cs="Arial"/>
        </w:rPr>
        <w:t>Designar a los servidores públicos adscritos a las unidades administrativas de la Secretaría, así como resolver sobre la remoción de los mismos.</w:t>
      </w:r>
    </w:p>
    <w:p w14:paraId="64AE09CE"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XV. </w:t>
      </w:r>
      <w:r w:rsidRPr="000E5F48">
        <w:rPr>
          <w:rFonts w:ascii="Arial Narrow" w:hAnsi="Arial Narrow" w:cs="Arial"/>
        </w:rPr>
        <w:t xml:space="preserve">Designar a los representantes de la Secretaría en las comisiones, consejos, organizaciones, instituciones y entidades en las que participe la misma. </w:t>
      </w:r>
    </w:p>
    <w:p w14:paraId="03BB2218"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XVI. </w:t>
      </w:r>
      <w:r w:rsidRPr="000E5F48">
        <w:rPr>
          <w:rFonts w:ascii="Arial Narrow" w:hAnsi="Arial Narrow" w:cs="Arial"/>
        </w:rPr>
        <w:t xml:space="preserve">Exigir a todo servidor público que maneje caudales del Estado, que otorgue fianza suficiente en los términos de las disposiciones aplicables. </w:t>
      </w:r>
    </w:p>
    <w:p w14:paraId="3D17A8AB"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XVII. </w:t>
      </w:r>
      <w:r w:rsidRPr="000E5F48">
        <w:rPr>
          <w:rFonts w:ascii="Arial Narrow" w:hAnsi="Arial Narrow" w:cs="Arial"/>
        </w:rPr>
        <w:t xml:space="preserve">Suscribir, previo acuerdo del Ejecutivo, los fideicomisos en los que el Estado tenga el carácter de fideicomitente único y en los que la Secretaría funja como representante del Ejecutivo del Estado, en los términos de las disposiciones aplicables. </w:t>
      </w:r>
    </w:p>
    <w:p w14:paraId="4FAE7991"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XVIII. </w:t>
      </w:r>
      <w:r w:rsidRPr="000E5F48">
        <w:rPr>
          <w:rFonts w:ascii="Arial Narrow" w:hAnsi="Arial Narrow" w:cs="Arial"/>
        </w:rPr>
        <w:t xml:space="preserve">Suscribir todos los instrumentos y actos jurídicos relativos al ejercicio de sus atribuciones, así como otorgar poderes en materia laborar y demás actos jurídicos de naturaleza análoga. </w:t>
      </w:r>
    </w:p>
    <w:p w14:paraId="737A9A85"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XIX. </w:t>
      </w:r>
      <w:r w:rsidRPr="000E5F48">
        <w:rPr>
          <w:rFonts w:ascii="Arial Narrow" w:hAnsi="Arial Narrow" w:cs="Arial"/>
        </w:rPr>
        <w:t xml:space="preserve">Supervisar las funciones que desempeñen las unidades administrativas bajo su dependencia directa. </w:t>
      </w:r>
    </w:p>
    <w:p w14:paraId="4186E145"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XX. </w:t>
      </w:r>
      <w:r w:rsidRPr="000E5F48">
        <w:rPr>
          <w:rFonts w:ascii="Arial Narrow" w:hAnsi="Arial Narrow" w:cs="Arial"/>
        </w:rPr>
        <w:t>Coordinar, vigilar y controlar el funcionamiento de los órganos desconcentrados adscritos a la Secretaría</w:t>
      </w:r>
      <w:r w:rsidRPr="000E5F48">
        <w:rPr>
          <w:rFonts w:ascii="Arial Narrow" w:hAnsi="Arial Narrow" w:cs="Arial"/>
          <w:b/>
          <w:bCs/>
        </w:rPr>
        <w:t xml:space="preserve">, </w:t>
      </w:r>
      <w:r w:rsidRPr="000E5F48">
        <w:rPr>
          <w:rFonts w:ascii="Arial Narrow" w:hAnsi="Arial Narrow" w:cs="Arial"/>
        </w:rPr>
        <w:t>a excepción de la Administración Fiscal General, cuya coordinación, vigilancia y control estará a cargo de la Subsecretaría de Ingresos</w:t>
      </w:r>
      <w:r w:rsidR="00160F89" w:rsidRPr="000E5F48">
        <w:rPr>
          <w:rFonts w:ascii="Arial Narrow" w:hAnsi="Arial Narrow" w:cs="Arial"/>
        </w:rPr>
        <w:t xml:space="preserve"> y Crédito</w:t>
      </w:r>
      <w:r w:rsidRPr="000E5F48">
        <w:rPr>
          <w:rFonts w:ascii="Arial Narrow" w:hAnsi="Arial Narrow" w:cs="Arial"/>
        </w:rPr>
        <w:t xml:space="preserve">. </w:t>
      </w:r>
    </w:p>
    <w:p w14:paraId="6E7CDEC4"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XXI. </w:t>
      </w:r>
      <w:r w:rsidRPr="000E5F48">
        <w:rPr>
          <w:rFonts w:ascii="Arial Narrow" w:hAnsi="Arial Narrow" w:cs="Arial"/>
        </w:rPr>
        <w:t xml:space="preserve">Supervisar, vigilar, controlar y coordinar a las entidades agrupadas a su sector. </w:t>
      </w:r>
    </w:p>
    <w:p w14:paraId="477B0914"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XXII. </w:t>
      </w:r>
      <w:r w:rsidRPr="000E5F48">
        <w:rPr>
          <w:rFonts w:ascii="Arial Narrow" w:hAnsi="Arial Narrow" w:cs="Arial"/>
        </w:rPr>
        <w:t xml:space="preserve">Resolver las dudas que se susciten internamente con motivo de la interpretación del presente Reglamento. </w:t>
      </w:r>
    </w:p>
    <w:p w14:paraId="5618121D"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XXIII. </w:t>
      </w:r>
      <w:r w:rsidRPr="000E5F48">
        <w:rPr>
          <w:rFonts w:ascii="Arial Narrow" w:hAnsi="Arial Narrow" w:cs="Arial"/>
        </w:rPr>
        <w:t xml:space="preserve">Ejercer en forma indelegable las demás facultades que con tal carácter se le confieran en las disposiciones jurídicas aplicables o le encomiende el Ejecutivo. </w:t>
      </w:r>
    </w:p>
    <w:p w14:paraId="747BD82B" w14:textId="77777777" w:rsidR="003A5D20" w:rsidRPr="000E5F48" w:rsidRDefault="003A5D20" w:rsidP="003A5D20">
      <w:pPr>
        <w:pStyle w:val="Default"/>
        <w:jc w:val="both"/>
        <w:rPr>
          <w:rFonts w:ascii="Arial Narrow" w:hAnsi="Arial Narrow" w:cs="Arial"/>
        </w:rPr>
      </w:pPr>
    </w:p>
    <w:p w14:paraId="4E20F091" w14:textId="77777777" w:rsidR="003A5D20" w:rsidRPr="000E5F48" w:rsidRDefault="003A5D20" w:rsidP="003A5D20">
      <w:pPr>
        <w:pStyle w:val="Default"/>
        <w:jc w:val="center"/>
        <w:rPr>
          <w:rFonts w:ascii="Arial Narrow" w:hAnsi="Arial Narrow" w:cs="Arial"/>
        </w:rPr>
      </w:pPr>
      <w:r w:rsidRPr="000E5F48">
        <w:rPr>
          <w:rFonts w:ascii="Arial Narrow" w:hAnsi="Arial Narrow" w:cs="Arial"/>
          <w:b/>
          <w:bCs/>
        </w:rPr>
        <w:t>CAPÍTULO IV</w:t>
      </w:r>
    </w:p>
    <w:p w14:paraId="60B9C9C2" w14:textId="77777777" w:rsidR="003A5D20" w:rsidRPr="000E5F48" w:rsidRDefault="003A5D20" w:rsidP="003A5D20">
      <w:pPr>
        <w:pStyle w:val="Default"/>
        <w:jc w:val="center"/>
        <w:rPr>
          <w:rFonts w:ascii="Arial Narrow" w:hAnsi="Arial Narrow" w:cs="Arial"/>
          <w:b/>
          <w:bCs/>
        </w:rPr>
      </w:pPr>
      <w:r w:rsidRPr="000E5F48">
        <w:rPr>
          <w:rFonts w:ascii="Arial Narrow" w:hAnsi="Arial Narrow" w:cs="Arial"/>
          <w:b/>
          <w:bCs/>
        </w:rPr>
        <w:t>DE LAS SUBSECRETARÍAS Y COORDINACIONES GENERALES</w:t>
      </w:r>
    </w:p>
    <w:p w14:paraId="527E0492" w14:textId="77777777" w:rsidR="003A5D20" w:rsidRPr="000E5F48" w:rsidRDefault="003A5D20" w:rsidP="003A5D20">
      <w:pPr>
        <w:pStyle w:val="Default"/>
        <w:jc w:val="center"/>
        <w:rPr>
          <w:rFonts w:ascii="Arial Narrow" w:hAnsi="Arial Narrow" w:cs="Arial"/>
        </w:rPr>
      </w:pPr>
    </w:p>
    <w:p w14:paraId="478240DC"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ARTÍCULO 10. </w:t>
      </w:r>
      <w:r w:rsidRPr="000E5F48">
        <w:rPr>
          <w:rFonts w:ascii="Arial Narrow" w:hAnsi="Arial Narrow" w:cs="Arial"/>
        </w:rPr>
        <w:t xml:space="preserve">Al frente de cada subsecretaría o coordinación general estará un subsecretario o coordinador general, quien tendrá las facultades y obligaciones que le atribuyan este reglamento y las </w:t>
      </w:r>
      <w:r w:rsidRPr="000E5F48">
        <w:rPr>
          <w:rFonts w:ascii="Arial Narrow" w:hAnsi="Arial Narrow" w:cs="Arial"/>
        </w:rPr>
        <w:lastRenderedPageBreak/>
        <w:t xml:space="preserve">demás disposiciones aplicables, así como aquellas que expresamente le sean delegadas por el Secretario. </w:t>
      </w:r>
    </w:p>
    <w:p w14:paraId="6AFF205F" w14:textId="77777777" w:rsidR="003A5D20" w:rsidRPr="000E5F48" w:rsidRDefault="003A5D20" w:rsidP="003A5D20">
      <w:pPr>
        <w:pStyle w:val="Default"/>
        <w:jc w:val="both"/>
        <w:rPr>
          <w:rFonts w:ascii="Arial Narrow" w:hAnsi="Arial Narrow" w:cs="Arial"/>
        </w:rPr>
      </w:pPr>
      <w:r w:rsidRPr="000E5F48">
        <w:rPr>
          <w:rFonts w:ascii="Arial Narrow" w:hAnsi="Arial Narrow" w:cs="Arial"/>
        </w:rPr>
        <w:t xml:space="preserve">Los subsecretarios y los coordinadores generales tendrán competencia para realizar sus funciones en todo el territorio del Estado y para el mejor ejercicio de éstas, se auxiliarán de las unidades administrativas que tengan adscritas y del personal que requiera y le asigne el presupuesto de egresos correspondiente. </w:t>
      </w:r>
    </w:p>
    <w:p w14:paraId="5889BE4B" w14:textId="77777777" w:rsidR="003A5D20" w:rsidRPr="000E5F48" w:rsidRDefault="003A5D20" w:rsidP="003A5D20">
      <w:pPr>
        <w:pStyle w:val="Default"/>
        <w:jc w:val="both"/>
        <w:rPr>
          <w:rFonts w:ascii="Arial Narrow" w:hAnsi="Arial Narrow" w:cs="Arial"/>
        </w:rPr>
      </w:pPr>
      <w:r w:rsidRPr="000E5F48">
        <w:rPr>
          <w:rFonts w:ascii="Arial Narrow" w:hAnsi="Arial Narrow" w:cs="Arial"/>
        </w:rPr>
        <w:t xml:space="preserve">Las subsecretarías y las coordinaciones generales tendrán, en el ejercicio de sus atribuciones, igual rango y entre ellas no habrá preeminencia alguna. </w:t>
      </w:r>
    </w:p>
    <w:p w14:paraId="37561EBC" w14:textId="77777777" w:rsidR="00890A36" w:rsidRPr="000E5F48" w:rsidRDefault="00890A36" w:rsidP="003A5D20">
      <w:pPr>
        <w:pStyle w:val="Default"/>
        <w:jc w:val="both"/>
        <w:rPr>
          <w:rFonts w:ascii="Arial Narrow" w:hAnsi="Arial Narrow" w:cs="Arial"/>
        </w:rPr>
      </w:pPr>
    </w:p>
    <w:p w14:paraId="7DE5E3D1" w14:textId="77777777" w:rsidR="003A5D20" w:rsidRPr="000E5F48" w:rsidRDefault="003A5D20" w:rsidP="003A5D20">
      <w:pPr>
        <w:pStyle w:val="Default"/>
        <w:jc w:val="both"/>
        <w:rPr>
          <w:rFonts w:ascii="Arial Narrow" w:hAnsi="Arial Narrow" w:cs="Arial"/>
        </w:rPr>
      </w:pPr>
      <w:r w:rsidRPr="000E5F48">
        <w:rPr>
          <w:rFonts w:ascii="Arial Narrow" w:hAnsi="Arial Narrow" w:cs="Arial"/>
          <w:b/>
          <w:bCs/>
        </w:rPr>
        <w:t xml:space="preserve">ARTÍCULO 11. </w:t>
      </w:r>
      <w:r w:rsidRPr="000E5F48">
        <w:rPr>
          <w:rFonts w:ascii="Arial Narrow" w:hAnsi="Arial Narrow" w:cs="Arial"/>
        </w:rPr>
        <w:t>Corresponden a los subsecretarios y a los coordinadores generales las siguientes facultades y obligaciones generales:</w:t>
      </w:r>
    </w:p>
    <w:p w14:paraId="7761BABD" w14:textId="77777777" w:rsidR="003A5D20" w:rsidRPr="000E5F48" w:rsidRDefault="003A5D20" w:rsidP="003A5D20">
      <w:pPr>
        <w:pStyle w:val="Default"/>
        <w:jc w:val="both"/>
        <w:rPr>
          <w:rFonts w:ascii="Arial Narrow" w:hAnsi="Arial Narrow" w:cs="Arial"/>
        </w:rPr>
      </w:pPr>
      <w:r w:rsidRPr="000E5F48">
        <w:rPr>
          <w:rFonts w:ascii="Arial Narrow" w:hAnsi="Arial Narrow" w:cs="Arial"/>
        </w:rPr>
        <w:t xml:space="preserve"> </w:t>
      </w:r>
    </w:p>
    <w:p w14:paraId="7B45E190" w14:textId="77777777" w:rsidR="00C76167" w:rsidRPr="000E5F48" w:rsidRDefault="003A5D20" w:rsidP="003A5D20">
      <w:pPr>
        <w:pStyle w:val="Default"/>
        <w:jc w:val="both"/>
        <w:rPr>
          <w:rFonts w:ascii="Arial Narrow" w:hAnsi="Arial Narrow" w:cs="Arial"/>
        </w:rPr>
      </w:pPr>
      <w:r w:rsidRPr="000E5F48">
        <w:rPr>
          <w:rFonts w:ascii="Arial Narrow" w:hAnsi="Arial Narrow" w:cs="Arial"/>
          <w:b/>
          <w:bCs/>
        </w:rPr>
        <w:t>I.</w:t>
      </w:r>
      <w:r w:rsidRPr="000E5F48">
        <w:rPr>
          <w:rFonts w:ascii="Arial Narrow" w:hAnsi="Arial Narrow" w:cs="Arial"/>
        </w:rPr>
        <w:t xml:space="preserve"> Acordar con el Secretario el despacho de los asuntos relevantes de las unidades administrativas adscritas a su cargo y responsabilidad.</w:t>
      </w:r>
    </w:p>
    <w:p w14:paraId="42EB49B9"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Presentar al Secretario los planes, programas de trabajo y metas anuales, para su revisión y aprobación. </w:t>
      </w:r>
    </w:p>
    <w:p w14:paraId="57781426"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Desempeñar las funciones y comisiones que el Secretario les encomiende o que les delegue, informando sobre el desarrollo de sus actividades. </w:t>
      </w:r>
    </w:p>
    <w:p w14:paraId="34A9DCC2"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Someter a la aprobación del Secretario los estudios y proyectos, cuya elaboración le corresponda al área de su responsabilidad, cuando así lo ameriten conforme a las disposiciones aplicables. </w:t>
      </w:r>
    </w:p>
    <w:p w14:paraId="7386C7FA"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 xml:space="preserve">Vigilar que en todos los asuntos del área a su cargo y de las unidades adscritas a ella, se dé cumplimiento a los ordenamientos y demás disposiciones que les sean aplicables. </w:t>
      </w:r>
    </w:p>
    <w:p w14:paraId="14B2C94B"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 xml:space="preserve">Coordinar las labores de las unidades administrativas a su cargo y establecer mecanismos de integración y coordinación con otras áreas de la Secretaría que propicien el trabajo en equipo, para desempeñar las labores asignadas. </w:t>
      </w:r>
    </w:p>
    <w:p w14:paraId="29E1054F"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Planear, programar, organizar, dirigir y controlar el funcionamiento de las unidades administrativas que se les hubieren adscrito. </w:t>
      </w:r>
    </w:p>
    <w:p w14:paraId="389570FB"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Formular y someter a la consideración del Secretario los anteproyectos de programas y de presupuesto de egresos que les corresponda; así como revisar y validar los correspondientes a las unidades administrativas que se les hubieren adscrito. </w:t>
      </w:r>
    </w:p>
    <w:p w14:paraId="581C1962"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color w:val="000000"/>
          <w:sz w:val="24"/>
          <w:szCs w:val="24"/>
        </w:rPr>
        <w:t xml:space="preserve">Intervenir en la formulación de anteproyectos de leyes, reglamentos, decretos, acuerdos y demás disposiciones, relacionados con los asuntos de su competencia. </w:t>
      </w:r>
    </w:p>
    <w:p w14:paraId="4906BA63"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Dictar las medidas necesarias de mejoramiento administrativo en las unidades a su cargo y proponer al Secretario la delegación en servidores públicos subalternos de atribuciones que éste les haya encomendado. </w:t>
      </w:r>
    </w:p>
    <w:p w14:paraId="2229567C"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Suscribir los documentos relativos al ejercicio de sus atribuciones y aquéllos que le correspondan por delegación o les correspondan por suplencia, en los términos previstos en este Reglamento. </w:t>
      </w:r>
    </w:p>
    <w:p w14:paraId="26E7A9D1"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 </w:t>
      </w:r>
      <w:r w:rsidRPr="000E5F48">
        <w:rPr>
          <w:rFonts w:ascii="Arial Narrow" w:hAnsi="Arial Narrow" w:cs="Arial"/>
          <w:color w:val="000000"/>
          <w:sz w:val="24"/>
          <w:szCs w:val="24"/>
        </w:rPr>
        <w:t xml:space="preserve">Proporcionar la asesoría o cooperación técnica que le sea requerida por el Secretario, otras unidades administrativas de la Secretaría, o por dependencias y entidades de la administración pública estatal, de acuerdo con las disposiciones aplicables. </w:t>
      </w:r>
    </w:p>
    <w:p w14:paraId="206A7771" w14:textId="77777777" w:rsidR="003A5D20" w:rsidRPr="000E5F48" w:rsidRDefault="003A5D20" w:rsidP="003A5D2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color w:val="000000"/>
          <w:sz w:val="24"/>
          <w:szCs w:val="24"/>
        </w:rPr>
        <w:t xml:space="preserve">Resolver, despachar y dar seguimiento a los asuntos administrativos que legalmente les correspondan. </w:t>
      </w:r>
    </w:p>
    <w:p w14:paraId="2F74EC97" w14:textId="77777777" w:rsidR="003A5D20" w:rsidRPr="000E5F48" w:rsidRDefault="003A5D20" w:rsidP="00920061">
      <w:pPr>
        <w:pStyle w:val="Default"/>
        <w:jc w:val="both"/>
        <w:rPr>
          <w:rFonts w:ascii="Arial Narrow" w:hAnsi="Arial Narrow" w:cs="Arial"/>
        </w:rPr>
      </w:pPr>
      <w:r w:rsidRPr="000E5F48">
        <w:rPr>
          <w:rFonts w:ascii="Arial Narrow" w:hAnsi="Arial Narrow" w:cs="Arial"/>
          <w:b/>
          <w:bCs/>
        </w:rPr>
        <w:t xml:space="preserve">XIV. </w:t>
      </w:r>
      <w:r w:rsidRPr="000E5F48">
        <w:rPr>
          <w:rFonts w:ascii="Arial Narrow" w:hAnsi="Arial Narrow" w:cs="Arial"/>
        </w:rPr>
        <w:t>Asistir en representación del Secretario a las diversas diligencias derivadas de actuaciones en que la Secretaría deba participar de acuerdo a su competencia, cuando así se les encomiende o proceda en los términos de las disposiciones aplicables.</w:t>
      </w:r>
    </w:p>
    <w:p w14:paraId="33A51BB9"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XV. </w:t>
      </w:r>
      <w:r w:rsidRPr="000E5F48">
        <w:rPr>
          <w:rFonts w:ascii="Arial Narrow" w:hAnsi="Arial Narrow" w:cs="Arial"/>
          <w:color w:val="000000"/>
          <w:sz w:val="24"/>
          <w:szCs w:val="24"/>
        </w:rPr>
        <w:t xml:space="preserve">Certificar las copias de documentos y constancias cuyos originales obren en los archivos de la propia subsecretaría o coordinación general; así como de las unidades administrativas adscritas a cada una de ellas. </w:t>
      </w:r>
    </w:p>
    <w:p w14:paraId="60254AE4"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 </w:t>
      </w:r>
      <w:r w:rsidRPr="000E5F48">
        <w:rPr>
          <w:rFonts w:ascii="Arial Narrow" w:hAnsi="Arial Narrow" w:cs="Arial"/>
          <w:color w:val="000000"/>
          <w:sz w:val="24"/>
          <w:szCs w:val="24"/>
        </w:rPr>
        <w:t xml:space="preserve">Participar por instrucciones del Secretario, en los comités que se formen para la toma de acuerdos en temas relacionados con la operación y funcionamiento de las unidades administrativas de la Secretaría. </w:t>
      </w:r>
    </w:p>
    <w:p w14:paraId="11B6FFFF"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 </w:t>
      </w:r>
      <w:r w:rsidRPr="000E5F48">
        <w:rPr>
          <w:rFonts w:ascii="Arial Narrow" w:hAnsi="Arial Narrow" w:cs="Arial"/>
          <w:color w:val="000000"/>
          <w:sz w:val="24"/>
          <w:szCs w:val="24"/>
        </w:rPr>
        <w:t xml:space="preserve">Delegar en los funcionarios adscritos a su área, para la mejor organización del trabajo, cualquiera de sus facultades, excepto aquéllas que según el Secretario deban ser ejercidas por él mismo. </w:t>
      </w:r>
    </w:p>
    <w:p w14:paraId="34879415"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XVIII. </w:t>
      </w:r>
      <w:r w:rsidRPr="000E5F48">
        <w:rPr>
          <w:rFonts w:ascii="Arial Narrow" w:hAnsi="Arial Narrow" w:cs="Arial"/>
          <w:color w:val="000000"/>
          <w:sz w:val="24"/>
          <w:szCs w:val="24"/>
        </w:rPr>
        <w:t xml:space="preserve">Expedir los acuerdos, circulares y otras disposiciones de carácter general necesarias para el ejercicio de sus atribuciones. </w:t>
      </w:r>
    </w:p>
    <w:p w14:paraId="5048B72E"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XIX. </w:t>
      </w:r>
      <w:r w:rsidRPr="000E5F48">
        <w:rPr>
          <w:rFonts w:ascii="Arial Narrow" w:hAnsi="Arial Narrow" w:cs="Arial"/>
          <w:color w:val="000000"/>
          <w:sz w:val="24"/>
          <w:szCs w:val="24"/>
        </w:rPr>
        <w:t xml:space="preserve">Coadyuvar con la Coordinación General de Asuntos Jurídicos para la implementación de las políticas que en materia jurídica deba seguir la Secretaría, así como entregar la información que obre en poder de la propia subsecretaría o coordinación general o de sus unidades administrativas adscritas, para tal efecto, y </w:t>
      </w:r>
    </w:p>
    <w:p w14:paraId="10A8397A"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 </w:t>
      </w:r>
      <w:r w:rsidRPr="000E5F48">
        <w:rPr>
          <w:rFonts w:ascii="Arial Narrow" w:hAnsi="Arial Narrow" w:cs="Arial"/>
          <w:color w:val="000000"/>
          <w:sz w:val="24"/>
          <w:szCs w:val="24"/>
        </w:rPr>
        <w:t xml:space="preserve">Las demás que le atribuyan este reglamento y otras disposiciones aplicables, así como las que le asigne su superior jerárquico inmediato. </w:t>
      </w:r>
    </w:p>
    <w:p w14:paraId="20B1C807" w14:textId="77777777" w:rsidR="00920061" w:rsidRPr="000E5F48" w:rsidRDefault="00920061" w:rsidP="00920061">
      <w:pPr>
        <w:autoSpaceDE w:val="0"/>
        <w:autoSpaceDN w:val="0"/>
        <w:adjustRightInd w:val="0"/>
        <w:spacing w:after="0" w:line="240" w:lineRule="auto"/>
        <w:jc w:val="both"/>
        <w:rPr>
          <w:rFonts w:ascii="Arial" w:hAnsi="Arial" w:cs="Arial"/>
          <w:color w:val="000000"/>
          <w:sz w:val="23"/>
          <w:szCs w:val="23"/>
        </w:rPr>
      </w:pPr>
    </w:p>
    <w:p w14:paraId="5F536BB0"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12. </w:t>
      </w:r>
      <w:r w:rsidRPr="000E5F48">
        <w:rPr>
          <w:rFonts w:ascii="Arial Narrow" w:hAnsi="Arial Narrow" w:cs="Arial"/>
          <w:color w:val="000000"/>
          <w:sz w:val="24"/>
          <w:szCs w:val="24"/>
        </w:rPr>
        <w:t>Corresponde al Subsecretario de Egresos</w:t>
      </w:r>
      <w:r w:rsidR="00264332" w:rsidRPr="000E5F48">
        <w:rPr>
          <w:rFonts w:ascii="Arial Narrow" w:hAnsi="Arial Narrow" w:cs="Arial"/>
          <w:color w:val="000000"/>
          <w:sz w:val="24"/>
          <w:szCs w:val="24"/>
        </w:rPr>
        <w:t xml:space="preserve"> y Administración</w:t>
      </w:r>
      <w:r w:rsidRPr="000E5F48">
        <w:rPr>
          <w:rFonts w:ascii="Arial Narrow" w:hAnsi="Arial Narrow" w:cs="Arial"/>
          <w:color w:val="000000"/>
          <w:sz w:val="24"/>
          <w:szCs w:val="24"/>
        </w:rPr>
        <w:t xml:space="preserve">: </w:t>
      </w:r>
    </w:p>
    <w:p w14:paraId="1E573327"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p>
    <w:p w14:paraId="12522E72"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Revisar los proyectos de los presupuestos que presenten las dependencias de los poderes Ejecutivo, Legislativo y Judicial, organismos públicos autónomos y entidades de la administración pública estatal, a efecto de elaborar el anteproyecto del programa general del gasto público y someterlo a la aprobación del Secretario. </w:t>
      </w:r>
    </w:p>
    <w:p w14:paraId="75CC85A1"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Elaborar oportunamente el anteproyecto del presupuesto anual de egresos de la administración pública estatal, para someterlo a la consideración del Secretario. </w:t>
      </w:r>
    </w:p>
    <w:p w14:paraId="422F76DC"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Vigilar que la ejecución del presupuesto de egresos se realice estrictamente apegada a la legislación aplicable, realizándose únicamente los gastos que estén comprendidos en el presupuesto de egresos o hayan sido autorizados por el Congreso del Estado. </w:t>
      </w:r>
    </w:p>
    <w:p w14:paraId="31EFBC0D"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Aperturar en representación de la Secretaría, las cuentas bancarias de inversión o cheques necesarias para el manejo adecuado de los recursos del Estado. </w:t>
      </w:r>
    </w:p>
    <w:p w14:paraId="550E084D"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 xml:space="preserve">Concentrar, custodiar y resguardar los fondos, títulos y valores financieros de la administración pública estatal. </w:t>
      </w:r>
    </w:p>
    <w:p w14:paraId="16615A0D"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VI. </w:t>
      </w:r>
      <w:r w:rsidRPr="000E5F48">
        <w:rPr>
          <w:rFonts w:ascii="Arial Narrow" w:hAnsi="Arial Narrow" w:cs="Arial"/>
        </w:rPr>
        <w:t>Llevar la contabilidad y el control del ejercicio del presupuesto de egresos, para su integración a los estados financieros de la hacienda pública y a la cuenta pública estatal, conforme a los sistemas, catálogos de cuentas y criterios generales que dispongan las normas aplicables o autorice el Secretario en la esfera de su competencia.</w:t>
      </w:r>
    </w:p>
    <w:p w14:paraId="2FC863AA"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Llevar registro de los ingresos que se radiquen para su integración a los estados financieros de la cuenta pública conforme a los sistemas, catálogos de cuentas, guía contabilizadora y criterios generales que establezcan las disposiciones aplicables. </w:t>
      </w:r>
    </w:p>
    <w:p w14:paraId="35A43A6A"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Formular los estados financieros mensuales y durante el mes de enero de cada año realizar un informe pormenorizado del ejercicio anterior sobre las finanzas públicas y la deuda pública, sin perjuicio de las obligaciones otorgadas a las entidades en las disposiciones jurídicas de rendición de cuentas. </w:t>
      </w:r>
    </w:p>
    <w:p w14:paraId="7861BD2F"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b/>
          <w:bCs/>
          <w:i/>
          <w:iCs/>
          <w:color w:val="000000"/>
          <w:sz w:val="24"/>
          <w:szCs w:val="24"/>
        </w:rPr>
        <w:t xml:space="preserve">Se deroga. </w:t>
      </w:r>
    </w:p>
    <w:p w14:paraId="58A3BB9E"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Examinar en el aspecto financiero, todas las operaciones en que se haga uso del crédito público del Estado, y dictaminar en relación a su procedencia, con base en los límites presupuestales. </w:t>
      </w:r>
    </w:p>
    <w:p w14:paraId="6565ECC6" w14:textId="137D8CEA"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XI. </w:t>
      </w:r>
      <w:r w:rsidRPr="000E5F48">
        <w:rPr>
          <w:rFonts w:ascii="Arial Narrow" w:hAnsi="Arial Narrow" w:cs="Arial"/>
          <w:color w:val="000000"/>
          <w:sz w:val="24"/>
          <w:szCs w:val="24"/>
        </w:rPr>
        <w:t xml:space="preserve">Transferir a los municipios las participaciones federales y estatales que les correspondan, con base en las demás disposiciones aplicables y conforme a las estimaciones autorizadas por el Secretario en cumplimiento de aquellas. </w:t>
      </w:r>
    </w:p>
    <w:p w14:paraId="123956C0" w14:textId="7433DD03" w:rsidR="00920061" w:rsidRPr="000E5F48" w:rsidRDefault="00920061" w:rsidP="00920061">
      <w:pPr>
        <w:autoSpaceDE w:val="0"/>
        <w:autoSpaceDN w:val="0"/>
        <w:adjustRightInd w:val="0"/>
        <w:spacing w:after="0" w:line="240" w:lineRule="auto"/>
        <w:jc w:val="both"/>
        <w:rPr>
          <w:rFonts w:ascii="Arial Narrow" w:hAnsi="Arial Narrow" w:cs="Arial"/>
          <w:color w:val="000000"/>
          <w:sz w:val="20"/>
          <w:szCs w:val="20"/>
        </w:rPr>
      </w:pPr>
      <w:r w:rsidRPr="000E5F48">
        <w:rPr>
          <w:rFonts w:ascii="Arial Narrow" w:hAnsi="Arial Narrow" w:cs="Arial"/>
          <w:b/>
          <w:bCs/>
          <w:color w:val="000000"/>
          <w:sz w:val="24"/>
          <w:szCs w:val="24"/>
        </w:rPr>
        <w:t xml:space="preserve">XII. </w:t>
      </w:r>
      <w:r w:rsidRPr="000E5F48">
        <w:rPr>
          <w:rFonts w:ascii="Arial Narrow" w:hAnsi="Arial Narrow" w:cs="Arial"/>
          <w:color w:val="000000"/>
          <w:sz w:val="24"/>
          <w:szCs w:val="24"/>
          <w:lang w:val="es-ES"/>
        </w:rPr>
        <w:t xml:space="preserve">Recibir, coordinar y registrar la entrega oportuna de los fondos descentralizados </w:t>
      </w:r>
      <w:r w:rsidR="00FE07F6" w:rsidRPr="000E5F48">
        <w:rPr>
          <w:rFonts w:ascii="Arial Narrow" w:hAnsi="Arial Narrow" w:cs="Arial"/>
          <w:color w:val="000000"/>
          <w:sz w:val="24"/>
          <w:szCs w:val="24"/>
          <w:lang w:val="es-ES"/>
        </w:rPr>
        <w:t xml:space="preserve">para inversión </w:t>
      </w:r>
      <w:r w:rsidRPr="000E5F48">
        <w:rPr>
          <w:rFonts w:ascii="Arial Narrow" w:hAnsi="Arial Narrow" w:cs="Arial"/>
          <w:color w:val="000000"/>
          <w:sz w:val="24"/>
          <w:szCs w:val="24"/>
          <w:lang w:val="es-ES"/>
        </w:rPr>
        <w:t>que la Federación participe al Estado y los recursos estatales que se descentralicen a los municipios.</w:t>
      </w:r>
      <w:r w:rsidRPr="000E5F48">
        <w:rPr>
          <w:rFonts w:ascii="Arial Narrow" w:hAnsi="Arial Narrow" w:cs="Arial"/>
          <w:color w:val="000000"/>
          <w:sz w:val="24"/>
          <w:szCs w:val="24"/>
        </w:rPr>
        <w:t xml:space="preserve"> </w:t>
      </w:r>
    </w:p>
    <w:p w14:paraId="3CC1D007"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color w:val="000000"/>
          <w:sz w:val="24"/>
          <w:szCs w:val="24"/>
        </w:rPr>
        <w:t xml:space="preserve">Someter oportunamente a la consideración del Secretario la cuenta pública estatal del ejercicio anterior. </w:t>
      </w:r>
    </w:p>
    <w:p w14:paraId="725672EF"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XIV. </w:t>
      </w:r>
      <w:r w:rsidRPr="000E5F48">
        <w:rPr>
          <w:rFonts w:ascii="Arial Narrow" w:hAnsi="Arial Narrow" w:cs="Arial"/>
          <w:color w:val="000000"/>
          <w:sz w:val="24"/>
          <w:szCs w:val="24"/>
        </w:rPr>
        <w:t xml:space="preserve">Programar y transferir los recursos correspondientes para el pago de la nómina estatal. </w:t>
      </w:r>
    </w:p>
    <w:p w14:paraId="79842538"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 </w:t>
      </w:r>
      <w:r w:rsidRPr="000E5F48">
        <w:rPr>
          <w:rFonts w:ascii="Arial Narrow" w:hAnsi="Arial Narrow" w:cs="Arial"/>
          <w:color w:val="000000"/>
          <w:sz w:val="24"/>
          <w:szCs w:val="24"/>
        </w:rPr>
        <w:t xml:space="preserve">Administrar, explotar, conservar y, en su caso participar, en la esfera de su competencia, en la planeación y proyección de las autopistas y puentes de peaje que se establezcan en el territorio del Estado, cuya ejecución se lleve a cabo con recursos públicos a través de financiamiento a las entidades paraestatales que para tal efecto se establezcan. </w:t>
      </w:r>
    </w:p>
    <w:p w14:paraId="5D94D2D9"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 </w:t>
      </w:r>
      <w:r w:rsidRPr="000E5F48">
        <w:rPr>
          <w:rFonts w:ascii="Arial Narrow" w:hAnsi="Arial Narrow" w:cs="Arial"/>
          <w:color w:val="000000"/>
          <w:sz w:val="24"/>
          <w:szCs w:val="24"/>
        </w:rPr>
        <w:t xml:space="preserve">Integrar y presentar a la consideración del Secretario, los estudios y proyectos técnicos, jurídicos y administrativos que resulten convenientes para optimizar la administración de las finanzas públicas del Estado, en el ámbito de su competencia. </w:t>
      </w:r>
    </w:p>
    <w:p w14:paraId="3169B243"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 </w:t>
      </w:r>
      <w:r w:rsidRPr="000E5F48">
        <w:rPr>
          <w:rFonts w:ascii="Arial Narrow" w:hAnsi="Arial Narrow" w:cs="Arial"/>
          <w:color w:val="000000"/>
          <w:sz w:val="24"/>
          <w:szCs w:val="24"/>
        </w:rPr>
        <w:t xml:space="preserve">Emitir, suscribir y entregar los cheques para cubrir los compromisos de la administración pública estatal, previo acuerdo con el Secretario. </w:t>
      </w:r>
    </w:p>
    <w:p w14:paraId="3EE88F9A"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XVIII. </w:t>
      </w:r>
      <w:r w:rsidRPr="000E5F48">
        <w:rPr>
          <w:rFonts w:ascii="Arial Narrow" w:hAnsi="Arial Narrow" w:cs="Arial"/>
          <w:color w:val="000000"/>
          <w:sz w:val="24"/>
          <w:szCs w:val="24"/>
        </w:rPr>
        <w:t xml:space="preserve">Registrar en una cuenta de acreedores los compromisos de pago contraídos por la administración pública estatal. </w:t>
      </w:r>
    </w:p>
    <w:p w14:paraId="7AD9E9EC"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XIX. </w:t>
      </w:r>
      <w:r w:rsidRPr="000E5F48">
        <w:rPr>
          <w:rFonts w:ascii="Arial Narrow" w:hAnsi="Arial Narrow" w:cs="Arial"/>
          <w:color w:val="000000"/>
          <w:sz w:val="24"/>
          <w:szCs w:val="24"/>
        </w:rPr>
        <w:t xml:space="preserve">Mantener actualizados los registros relativos a las disponibilidades bancarias, así como supervisar la elaboración de las conciliaciones respectivas. </w:t>
      </w:r>
    </w:p>
    <w:p w14:paraId="14F000EB"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XX. </w:t>
      </w:r>
      <w:r w:rsidRPr="000E5F48">
        <w:rPr>
          <w:rFonts w:ascii="Arial Narrow" w:hAnsi="Arial Narrow" w:cs="Arial"/>
        </w:rPr>
        <w:t>Emitir las constancias anuales de retención de impuestos de los servidores públicos de las dependencias y entidades de la administración pública estatal.</w:t>
      </w:r>
    </w:p>
    <w:p w14:paraId="3814E044" w14:textId="5BD9D9C6" w:rsidR="00890A36" w:rsidRPr="000E5F48" w:rsidRDefault="00920061" w:rsidP="008D3996">
      <w:pPr>
        <w:pStyle w:val="Default"/>
        <w:jc w:val="both"/>
        <w:rPr>
          <w:rFonts w:ascii="Arial Narrow" w:hAnsi="Arial Narrow" w:cs="Arial"/>
        </w:rPr>
      </w:pPr>
      <w:r w:rsidRPr="000E5F48">
        <w:rPr>
          <w:rFonts w:ascii="Arial Narrow" w:hAnsi="Arial Narrow" w:cs="Arial"/>
          <w:b/>
          <w:bCs/>
        </w:rPr>
        <w:t xml:space="preserve">XXI. </w:t>
      </w:r>
      <w:r w:rsidRPr="000E5F48">
        <w:rPr>
          <w:rFonts w:ascii="Arial Narrow" w:hAnsi="Arial Narrow" w:cs="Arial"/>
        </w:rPr>
        <w:t xml:space="preserve">Someter a la aprobación del Secretario los lineamientos que regulen la formación y aplicación del presupuesto de egresos. </w:t>
      </w:r>
    </w:p>
    <w:p w14:paraId="6C7E8DAC" w14:textId="0220719E" w:rsidR="00890A36" w:rsidRPr="000E5F48" w:rsidRDefault="00890A36" w:rsidP="008D3996">
      <w:pPr>
        <w:pStyle w:val="Default"/>
        <w:jc w:val="both"/>
        <w:rPr>
          <w:rFonts w:ascii="Arial Narrow" w:hAnsi="Arial Narrow" w:cs="Arial"/>
          <w:bCs/>
          <w:iCs/>
        </w:rPr>
      </w:pPr>
      <w:r w:rsidRPr="000E5F48">
        <w:rPr>
          <w:rFonts w:ascii="Arial Narrow" w:hAnsi="Arial Narrow" w:cs="Arial"/>
          <w:b/>
          <w:bCs/>
          <w:iCs/>
        </w:rPr>
        <w:t>XXII</w:t>
      </w:r>
      <w:r w:rsidRPr="000E5F48">
        <w:rPr>
          <w:rFonts w:ascii="Arial Narrow" w:hAnsi="Arial Narrow" w:cs="Arial"/>
          <w:bCs/>
          <w:iCs/>
        </w:rPr>
        <w:t xml:space="preserve">. </w:t>
      </w:r>
      <w:r w:rsidR="00B4732E" w:rsidRPr="000E5F48">
        <w:rPr>
          <w:rFonts w:ascii="Arial Narrow" w:hAnsi="Arial Narrow" w:cs="Arial"/>
          <w:bCs/>
          <w:iCs/>
        </w:rPr>
        <w:t>Coordinar el Sistema Integral de Adquisiciones para la integración del programa estimado anual de adquisiciones, la consolidación de los requerimientos de la Secretaría y las dependencias de la administración pública estatal, así como el desarrollo de los diversos procesos de compra de acuerdo a lo establecido en la Ley de Adquisiciones, Arrendamientos y Contratación de Servicios para el Estado de Coahuila de Zaragoza y demás disposiciones aplicables.</w:t>
      </w:r>
    </w:p>
    <w:p w14:paraId="05260D97" w14:textId="4392CA6D" w:rsidR="00890A36" w:rsidRPr="000E5F48" w:rsidRDefault="00890A36" w:rsidP="000E51F1">
      <w:pPr>
        <w:pStyle w:val="Default"/>
        <w:jc w:val="both"/>
        <w:rPr>
          <w:rFonts w:ascii="Arial Narrow" w:hAnsi="Arial Narrow" w:cs="Arial"/>
          <w:bCs/>
          <w:iCs/>
        </w:rPr>
      </w:pPr>
      <w:r w:rsidRPr="000E5F48">
        <w:rPr>
          <w:rFonts w:ascii="Arial Narrow" w:hAnsi="Arial Narrow" w:cs="Arial"/>
          <w:b/>
          <w:bCs/>
          <w:iCs/>
        </w:rPr>
        <w:t>XXIII</w:t>
      </w:r>
      <w:r w:rsidR="004B7039" w:rsidRPr="000E5F48">
        <w:rPr>
          <w:rFonts w:ascii="Arial Narrow" w:hAnsi="Arial Narrow" w:cs="Arial"/>
          <w:b/>
          <w:bCs/>
          <w:iCs/>
        </w:rPr>
        <w:t xml:space="preserve">. </w:t>
      </w:r>
      <w:r w:rsidR="000316E4" w:rsidRPr="000E5F48">
        <w:rPr>
          <w:rFonts w:ascii="Arial Narrow" w:hAnsi="Arial Narrow" w:cs="Arial"/>
          <w:bCs/>
          <w:iCs/>
        </w:rPr>
        <w:t>Coadyuvar en los procedimientos de licitación y contratación de adquisiciones, de conformidad con la Ley de Adquisiciones, Arrendamientos y Contratación de Servicios para el Estado de Coahuila de Zaragoza y demás disposiciones aplicables.</w:t>
      </w:r>
    </w:p>
    <w:p w14:paraId="1FE41E0B" w14:textId="0B7FEE34" w:rsidR="00890A36" w:rsidRPr="000E5F48" w:rsidRDefault="00890A36" w:rsidP="000A4328">
      <w:pPr>
        <w:pStyle w:val="Default"/>
        <w:jc w:val="both"/>
        <w:rPr>
          <w:rFonts w:ascii="Arial Narrow" w:hAnsi="Arial Narrow" w:cs="Arial"/>
          <w:bCs/>
          <w:iCs/>
        </w:rPr>
      </w:pPr>
      <w:r w:rsidRPr="000E5F48">
        <w:rPr>
          <w:rFonts w:ascii="Arial Narrow" w:hAnsi="Arial Narrow" w:cs="Arial"/>
          <w:b/>
          <w:bCs/>
          <w:iCs/>
        </w:rPr>
        <w:t>XXIV.</w:t>
      </w:r>
      <w:r w:rsidRPr="000E5F48">
        <w:rPr>
          <w:rFonts w:ascii="Arial Narrow" w:hAnsi="Arial Narrow" w:cs="Arial"/>
          <w:bCs/>
          <w:iCs/>
        </w:rPr>
        <w:t xml:space="preserve"> </w:t>
      </w:r>
      <w:r w:rsidR="0031780D" w:rsidRPr="000E5F48">
        <w:rPr>
          <w:rFonts w:ascii="Arial Narrow" w:hAnsi="Arial Narrow" w:cs="Arial"/>
          <w:b/>
          <w:i/>
        </w:rPr>
        <w:t>Se deroga.</w:t>
      </w:r>
    </w:p>
    <w:p w14:paraId="0D614AB7" w14:textId="34D1C60E" w:rsidR="00890A36" w:rsidRPr="000E5F48" w:rsidRDefault="00890A36" w:rsidP="000A4328">
      <w:pPr>
        <w:pStyle w:val="Default"/>
        <w:jc w:val="both"/>
        <w:rPr>
          <w:rFonts w:ascii="Arial Narrow" w:hAnsi="Arial Narrow" w:cs="Arial"/>
          <w:b/>
          <w:i/>
        </w:rPr>
      </w:pPr>
      <w:r w:rsidRPr="000E5F48">
        <w:rPr>
          <w:rFonts w:ascii="Arial Narrow" w:hAnsi="Arial Narrow" w:cs="Arial"/>
          <w:b/>
          <w:bCs/>
          <w:iCs/>
        </w:rPr>
        <w:t>XXV.</w:t>
      </w:r>
      <w:r w:rsidRPr="000E5F48">
        <w:rPr>
          <w:rFonts w:ascii="Arial Narrow" w:hAnsi="Arial Narrow" w:cs="Arial"/>
          <w:bCs/>
          <w:iCs/>
        </w:rPr>
        <w:t xml:space="preserve"> </w:t>
      </w:r>
      <w:r w:rsidR="0031780D" w:rsidRPr="000E5F48">
        <w:rPr>
          <w:rFonts w:ascii="Arial Narrow" w:hAnsi="Arial Narrow" w:cs="Arial"/>
          <w:b/>
          <w:i/>
        </w:rPr>
        <w:t>Se deroga.</w:t>
      </w:r>
      <w:r w:rsidR="000A4328" w:rsidRPr="000E5F48">
        <w:rPr>
          <w:rFonts w:ascii="Arial Narrow" w:hAnsi="Arial Narrow" w:cs="Arial"/>
          <w:b/>
          <w:i/>
        </w:rPr>
        <w:t xml:space="preserve"> </w:t>
      </w:r>
    </w:p>
    <w:p w14:paraId="7894C379" w14:textId="4F4992A1" w:rsidR="00890A36" w:rsidRPr="000E5F48" w:rsidRDefault="00890A36" w:rsidP="008D3996">
      <w:pPr>
        <w:pStyle w:val="Default"/>
        <w:jc w:val="both"/>
        <w:rPr>
          <w:rFonts w:ascii="Arial Narrow" w:hAnsi="Arial Narrow" w:cs="Arial"/>
          <w:bCs/>
          <w:iCs/>
        </w:rPr>
      </w:pPr>
      <w:r w:rsidRPr="000E5F48">
        <w:rPr>
          <w:rFonts w:ascii="Arial Narrow" w:hAnsi="Arial Narrow" w:cs="Arial"/>
          <w:b/>
          <w:bCs/>
          <w:iCs/>
        </w:rPr>
        <w:t>XXVI.</w:t>
      </w:r>
      <w:r w:rsidRPr="000E5F48">
        <w:rPr>
          <w:rFonts w:ascii="Arial Narrow" w:hAnsi="Arial Narrow" w:cs="Arial"/>
          <w:bCs/>
          <w:iCs/>
        </w:rPr>
        <w:t xml:space="preserve"> </w:t>
      </w:r>
      <w:r w:rsidR="0031780D" w:rsidRPr="000E5F48">
        <w:rPr>
          <w:rFonts w:ascii="Arial Narrow" w:hAnsi="Arial Narrow" w:cs="Arial"/>
          <w:bCs/>
          <w:iCs/>
        </w:rPr>
        <w:t xml:space="preserve">Participar en las actividades del Comité de Adquisiciones para el control </w:t>
      </w:r>
      <w:r w:rsidR="00DA48D4" w:rsidRPr="000E5F48">
        <w:rPr>
          <w:rFonts w:ascii="Arial Narrow" w:hAnsi="Arial Narrow" w:cs="Arial"/>
          <w:bCs/>
          <w:iCs/>
        </w:rPr>
        <w:t>de adquisiciones y operaciones patrimoniales en el Estado de Coahuila de Zaragoza.</w:t>
      </w:r>
    </w:p>
    <w:p w14:paraId="132100FC" w14:textId="098BA494" w:rsidR="00890A36" w:rsidRPr="000E5F48" w:rsidRDefault="00890A36" w:rsidP="000E51F1">
      <w:pPr>
        <w:pStyle w:val="Default"/>
        <w:jc w:val="both"/>
        <w:rPr>
          <w:rFonts w:ascii="Arial Narrow" w:hAnsi="Arial Narrow" w:cs="Arial"/>
          <w:bCs/>
          <w:iCs/>
        </w:rPr>
      </w:pPr>
      <w:r w:rsidRPr="000E5F48">
        <w:rPr>
          <w:rFonts w:ascii="Arial Narrow" w:hAnsi="Arial Narrow" w:cs="Arial"/>
          <w:b/>
          <w:bCs/>
          <w:iCs/>
        </w:rPr>
        <w:t>XXVII</w:t>
      </w:r>
      <w:r w:rsidRPr="000E5F48">
        <w:rPr>
          <w:rFonts w:ascii="Arial Narrow" w:hAnsi="Arial Narrow" w:cs="Arial"/>
          <w:bCs/>
          <w:iCs/>
        </w:rPr>
        <w:t>.</w:t>
      </w:r>
      <w:r w:rsidR="00DA48D4" w:rsidRPr="000E5F48">
        <w:rPr>
          <w:rFonts w:ascii="Arial" w:hAnsi="Arial" w:cs="Arial"/>
          <w:bCs/>
          <w:iCs/>
        </w:rPr>
        <w:t xml:space="preserve"> </w:t>
      </w:r>
      <w:r w:rsidR="00DA48D4" w:rsidRPr="000E5F48">
        <w:rPr>
          <w:rFonts w:ascii="Arial Narrow" w:hAnsi="Arial Narrow" w:cs="Arial"/>
          <w:bCs/>
          <w:iCs/>
        </w:rPr>
        <w:t>Supervisar los programas de compras de acuerdo a las requisiciones de las dependencias de la administración pública estatal, con base al presupuesto de egresos autorizado por el Congreso del Estado.</w:t>
      </w:r>
      <w:r w:rsidRPr="000E5F48">
        <w:rPr>
          <w:rFonts w:ascii="Arial Narrow" w:hAnsi="Arial Narrow" w:cs="Arial"/>
          <w:bCs/>
          <w:iCs/>
        </w:rPr>
        <w:t xml:space="preserve"> </w:t>
      </w:r>
    </w:p>
    <w:p w14:paraId="5E79D5E2" w14:textId="02B0CA56" w:rsidR="00890A36" w:rsidRPr="000E5F48" w:rsidRDefault="00890A36" w:rsidP="008D3996">
      <w:pPr>
        <w:pStyle w:val="Default"/>
        <w:jc w:val="both"/>
        <w:rPr>
          <w:rFonts w:ascii="Arial Narrow" w:hAnsi="Arial Narrow" w:cs="Arial"/>
          <w:bCs/>
          <w:iCs/>
        </w:rPr>
      </w:pPr>
      <w:r w:rsidRPr="000E5F48">
        <w:rPr>
          <w:rFonts w:ascii="Arial Narrow" w:hAnsi="Arial Narrow" w:cs="Arial"/>
          <w:b/>
          <w:bCs/>
          <w:iCs/>
        </w:rPr>
        <w:t>XXVIII.</w:t>
      </w:r>
      <w:r w:rsidRPr="000E5F48">
        <w:rPr>
          <w:rFonts w:ascii="Arial Narrow" w:hAnsi="Arial Narrow" w:cs="Arial"/>
          <w:bCs/>
          <w:iCs/>
        </w:rPr>
        <w:t xml:space="preserve"> Verificar que se realice la distribución de materiales y equipos solicitados por las diversas dependencias de la administración pública estatal de acuerdo al programa de compras autorizado.</w:t>
      </w:r>
    </w:p>
    <w:p w14:paraId="74D52BE0" w14:textId="1C81FD0B" w:rsidR="00890A36" w:rsidRPr="000E5F48" w:rsidRDefault="00890A36" w:rsidP="008D3996">
      <w:pPr>
        <w:pStyle w:val="Default"/>
        <w:jc w:val="both"/>
        <w:rPr>
          <w:rFonts w:ascii="Arial Narrow" w:hAnsi="Arial Narrow" w:cs="Arial"/>
          <w:bCs/>
          <w:iCs/>
        </w:rPr>
      </w:pPr>
      <w:r w:rsidRPr="000E5F48">
        <w:rPr>
          <w:rFonts w:ascii="Arial Narrow" w:hAnsi="Arial Narrow" w:cs="Arial"/>
          <w:b/>
          <w:bCs/>
          <w:iCs/>
        </w:rPr>
        <w:t>XXIX.</w:t>
      </w:r>
      <w:r w:rsidRPr="000E5F48">
        <w:rPr>
          <w:rFonts w:ascii="Arial Narrow" w:hAnsi="Arial Narrow" w:cs="Arial"/>
          <w:bCs/>
          <w:iCs/>
        </w:rPr>
        <w:t xml:space="preserve"> Establecer y someter a la aprobación del Secretario los lineamientos que deban observarse para la contratación de servicios diversos de las dependencias de la administración pública estatal.</w:t>
      </w:r>
    </w:p>
    <w:p w14:paraId="14DCD003" w14:textId="351DEBCF" w:rsidR="00890A36" w:rsidRPr="000E5F48" w:rsidRDefault="00890A36" w:rsidP="008D3996">
      <w:pPr>
        <w:pStyle w:val="Default"/>
        <w:jc w:val="both"/>
        <w:rPr>
          <w:rFonts w:ascii="Arial Narrow" w:hAnsi="Arial Narrow" w:cs="Arial"/>
          <w:bCs/>
          <w:iCs/>
        </w:rPr>
      </w:pPr>
      <w:r w:rsidRPr="000E5F48">
        <w:rPr>
          <w:rFonts w:ascii="Arial Narrow" w:hAnsi="Arial Narrow" w:cs="Arial"/>
          <w:b/>
          <w:bCs/>
          <w:iCs/>
        </w:rPr>
        <w:t>XXX.</w:t>
      </w:r>
      <w:r w:rsidRPr="000E5F48">
        <w:rPr>
          <w:rFonts w:ascii="Arial Narrow" w:hAnsi="Arial Narrow" w:cs="Arial"/>
          <w:bCs/>
          <w:iCs/>
        </w:rPr>
        <w:t xml:space="preserve"> Participar en el ámbito de su competencia y conforme a las disposiciones aplicables en los contratos que haya suscrito la Secretaría con particulares para la prestación de servicios o la adquisición de bienes.</w:t>
      </w:r>
    </w:p>
    <w:p w14:paraId="7D849BEB" w14:textId="79619EF9" w:rsidR="00890A36" w:rsidRPr="000E5F48" w:rsidRDefault="00890A36" w:rsidP="008D3996">
      <w:pPr>
        <w:pStyle w:val="Default"/>
        <w:jc w:val="both"/>
        <w:rPr>
          <w:rFonts w:ascii="Arial Narrow" w:hAnsi="Arial Narrow" w:cs="Arial"/>
          <w:bCs/>
          <w:iCs/>
        </w:rPr>
      </w:pPr>
      <w:r w:rsidRPr="000E5F48">
        <w:rPr>
          <w:rFonts w:ascii="Arial Narrow" w:hAnsi="Arial Narrow" w:cs="Arial"/>
          <w:b/>
          <w:bCs/>
          <w:iCs/>
        </w:rPr>
        <w:lastRenderedPageBreak/>
        <w:t>XXXI.</w:t>
      </w:r>
      <w:r w:rsidRPr="000E5F48">
        <w:rPr>
          <w:rFonts w:ascii="Arial Narrow" w:hAnsi="Arial Narrow" w:cs="Arial"/>
          <w:bCs/>
          <w:iCs/>
        </w:rPr>
        <w:t xml:space="preserve"> Celebrar los convenios, contratos de compraventa, arrendamiento, prestación de servicios y los derivados de los procesos de licitación, en representación de la Secretaría y demás dependencias de la administración pública estatal.</w:t>
      </w:r>
    </w:p>
    <w:p w14:paraId="39106D2C" w14:textId="3803481D" w:rsidR="00890A36" w:rsidRPr="000E5F48" w:rsidRDefault="00890A36" w:rsidP="008D3996">
      <w:pPr>
        <w:pStyle w:val="Default"/>
        <w:jc w:val="both"/>
        <w:rPr>
          <w:rFonts w:ascii="Arial Narrow" w:hAnsi="Arial Narrow" w:cs="Arial"/>
          <w:bCs/>
          <w:iCs/>
        </w:rPr>
      </w:pPr>
      <w:r w:rsidRPr="000E5F48">
        <w:rPr>
          <w:rFonts w:ascii="Arial Narrow" w:hAnsi="Arial Narrow" w:cs="Arial"/>
          <w:b/>
          <w:bCs/>
          <w:iCs/>
        </w:rPr>
        <w:t>XXXII.</w:t>
      </w:r>
      <w:r w:rsidRPr="000E5F48">
        <w:rPr>
          <w:rFonts w:ascii="Arial Narrow" w:hAnsi="Arial Narrow" w:cs="Arial"/>
          <w:bCs/>
          <w:iCs/>
        </w:rPr>
        <w:t xml:space="preserve"> Autorizar las cuentas por pagar de las diversas unidades administrativas de la Secretaría y/o dependencias de la administración pública estatal que afectan los diversos capítulos del presupuesto autorizado a las mismas.</w:t>
      </w:r>
    </w:p>
    <w:p w14:paraId="13F402C0" w14:textId="3EF544C4" w:rsidR="00890A36" w:rsidRPr="000E5F48" w:rsidRDefault="00890A36" w:rsidP="008D3996">
      <w:pPr>
        <w:pStyle w:val="Default"/>
        <w:jc w:val="both"/>
        <w:rPr>
          <w:rFonts w:ascii="Arial Narrow" w:hAnsi="Arial Narrow" w:cs="Arial"/>
          <w:bCs/>
          <w:iCs/>
        </w:rPr>
      </w:pPr>
      <w:r w:rsidRPr="000E5F48">
        <w:rPr>
          <w:rFonts w:ascii="Arial Narrow" w:hAnsi="Arial Narrow" w:cs="Arial"/>
          <w:b/>
          <w:bCs/>
          <w:iCs/>
        </w:rPr>
        <w:t>XXXIII.</w:t>
      </w:r>
      <w:r w:rsidRPr="000E5F48">
        <w:rPr>
          <w:rFonts w:ascii="Arial Narrow" w:hAnsi="Arial Narrow" w:cs="Arial"/>
          <w:bCs/>
          <w:iCs/>
        </w:rPr>
        <w:t xml:space="preserve"> Celebrar convenios de colaboración con las distintas dependencias y entidades de la administración pública para realizar los procedimientos correspondientes para las adquisiciones, arrendamientos y prestación de servicios, que puede comprender la licitación, adjudicación y la celebración de los contratos correspondientes en representación y con cargo a la dependencia o entidad que así lo convenga.</w:t>
      </w:r>
    </w:p>
    <w:p w14:paraId="131A4B6E" w14:textId="72605AC4" w:rsidR="00890A36" w:rsidRPr="000E5F48" w:rsidRDefault="00890A36" w:rsidP="000E51F1">
      <w:pPr>
        <w:pStyle w:val="Default"/>
        <w:jc w:val="both"/>
        <w:rPr>
          <w:rFonts w:ascii="Arial Narrow" w:hAnsi="Arial Narrow" w:cs="Arial"/>
          <w:bCs/>
          <w:iCs/>
        </w:rPr>
      </w:pPr>
      <w:r w:rsidRPr="000E5F48">
        <w:rPr>
          <w:rFonts w:ascii="Arial Narrow" w:hAnsi="Arial Narrow" w:cs="Arial"/>
          <w:b/>
          <w:bCs/>
          <w:iCs/>
        </w:rPr>
        <w:t>XXXIV.</w:t>
      </w:r>
      <w:r w:rsidRPr="000E5F48">
        <w:rPr>
          <w:rFonts w:ascii="Arial Narrow" w:hAnsi="Arial Narrow" w:cs="Arial"/>
          <w:bCs/>
          <w:iCs/>
        </w:rPr>
        <w:t xml:space="preserve"> </w:t>
      </w:r>
      <w:r w:rsidR="000A4328" w:rsidRPr="000E5F48">
        <w:rPr>
          <w:rFonts w:ascii="Arial Narrow" w:hAnsi="Arial Narrow" w:cs="Arial"/>
          <w:b/>
          <w:i/>
        </w:rPr>
        <w:t>Se deroga</w:t>
      </w:r>
      <w:r w:rsidR="000A4328" w:rsidRPr="000E5F48">
        <w:rPr>
          <w:rFonts w:ascii="Arial Narrow" w:hAnsi="Arial Narrow" w:cs="Arial"/>
          <w:bCs/>
          <w:iCs/>
        </w:rPr>
        <w:t xml:space="preserve"> </w:t>
      </w:r>
    </w:p>
    <w:p w14:paraId="2A563219" w14:textId="7EC48132"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XXXV.</w:t>
      </w:r>
      <w:r w:rsidRPr="000E5F48">
        <w:rPr>
          <w:rFonts w:ascii="Arial Narrow" w:hAnsi="Arial Narrow" w:cs="Arial"/>
          <w:bCs/>
          <w:iCs/>
        </w:rPr>
        <w:t xml:space="preserve"> Recibir, despachar y distribuir la correspondencia oficial de la Subsecretaría y sus unidades administrativas.</w:t>
      </w:r>
    </w:p>
    <w:p w14:paraId="47CCBD3A" w14:textId="4CBBB5BD" w:rsidR="00890A36" w:rsidRPr="000E5F48"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0E5F48">
        <w:rPr>
          <w:rFonts w:ascii="Arial Narrow" w:hAnsi="Arial Narrow" w:cs="Arial"/>
          <w:b/>
          <w:bCs/>
          <w:iCs/>
        </w:rPr>
        <w:t>XXXVI.</w:t>
      </w:r>
      <w:r w:rsidRPr="000E5F48">
        <w:rPr>
          <w:rFonts w:ascii="Arial Narrow" w:hAnsi="Arial Narrow" w:cs="Arial"/>
          <w:bCs/>
          <w:iCs/>
        </w:rPr>
        <w:t xml:space="preserve"> </w:t>
      </w:r>
      <w:r w:rsidR="000316E4" w:rsidRPr="000E5F48">
        <w:rPr>
          <w:rFonts w:ascii="Arial Narrow" w:hAnsi="Arial Narrow" w:cs="Arial"/>
          <w:b/>
          <w:i/>
        </w:rPr>
        <w:t>Se deroga</w:t>
      </w:r>
      <w:r w:rsidR="000316E4" w:rsidRPr="000E5F48">
        <w:rPr>
          <w:rFonts w:ascii="Arial Narrow" w:hAnsi="Arial Narrow" w:cs="Arial"/>
          <w:bCs/>
          <w:iCs/>
        </w:rPr>
        <w:t xml:space="preserve"> </w:t>
      </w:r>
      <w:r w:rsidR="000A4328" w:rsidRPr="000E5F48">
        <w:rPr>
          <w:rFonts w:ascii="Arial Narrow" w:hAnsi="Arial Narrow" w:cs="Arial"/>
          <w:color w:val="000000"/>
          <w:sz w:val="20"/>
          <w:szCs w:val="20"/>
        </w:rPr>
        <w:t xml:space="preserve"> </w:t>
      </w:r>
    </w:p>
    <w:p w14:paraId="2EAE647B" w14:textId="2E82A406"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XXXVII.</w:t>
      </w:r>
      <w:r w:rsidRPr="000E5F48">
        <w:rPr>
          <w:rFonts w:ascii="Arial Narrow" w:hAnsi="Arial Narrow" w:cs="Arial"/>
          <w:bCs/>
          <w:iCs/>
        </w:rPr>
        <w:t xml:space="preserve"> Celebrar los convenios, contratos de compraventa, arrendamiento, prestación de servicios y los derivados de la Dirección General de Servicios Generales en representación de la Secretaría y demás dependencias de la administración pública estatal.</w:t>
      </w:r>
    </w:p>
    <w:p w14:paraId="1CAC7554" w14:textId="6EC70ADB"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XXXVIII.</w:t>
      </w:r>
      <w:r w:rsidRPr="000E5F48">
        <w:rPr>
          <w:rFonts w:ascii="Arial Narrow" w:hAnsi="Arial Narrow" w:cs="Arial"/>
          <w:bCs/>
          <w:iCs/>
        </w:rPr>
        <w:t xml:space="preserve"> Elaborar en coordinación con las demás unidades administrativas de la Secretaría, los manuales de organización y procedimientos y de servicios al público, que se refieran a la competencia de la Secretaría.</w:t>
      </w:r>
    </w:p>
    <w:p w14:paraId="57A7A56C" w14:textId="5341DB5B"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XXXIX.</w:t>
      </w:r>
      <w:r w:rsidRPr="000E5F48">
        <w:rPr>
          <w:rFonts w:ascii="Arial Narrow" w:hAnsi="Arial Narrow" w:cs="Arial"/>
          <w:bCs/>
          <w:iCs/>
        </w:rPr>
        <w:t xml:space="preserve"> Dirigir y operar con base en políticas, normas y procedimientos aprobados por el Secretario, los sistemas de administración y nómina del personal al servicio de la administración pública estatal, así como la nómina correspondiente a los pensionados por decreto.</w:t>
      </w:r>
    </w:p>
    <w:p w14:paraId="7A0C9269" w14:textId="2F383A7B"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 xml:space="preserve">XL. </w:t>
      </w:r>
      <w:r w:rsidRPr="000E5F48">
        <w:rPr>
          <w:rFonts w:ascii="Arial Narrow" w:hAnsi="Arial Narrow" w:cs="Arial"/>
          <w:bCs/>
          <w:iCs/>
        </w:rPr>
        <w:t>Evaluar y autorizar, en su caso, los cambios que propongan las dependencias y entidades en la estructura de la administración pública estatal y sus efectos presupuestales, presentando al Secretario el dictamen correspondiente.</w:t>
      </w:r>
    </w:p>
    <w:p w14:paraId="41ED1826" w14:textId="36AFCBE0"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 xml:space="preserve">XLI. </w:t>
      </w:r>
      <w:r w:rsidRPr="000E5F48">
        <w:rPr>
          <w:rFonts w:ascii="Arial Narrow" w:hAnsi="Arial Narrow" w:cs="Arial"/>
          <w:bCs/>
          <w:iCs/>
        </w:rPr>
        <w:t>Realizar los trámites relativos a la contratación, licencias, ceses, suspensiones, remociones, retiros, pensiones y jubilaciones de los servidores públicos de las dependencias y entidades de la administración pública estatal, autorizados por el Secretario.</w:t>
      </w:r>
    </w:p>
    <w:p w14:paraId="66C009FC" w14:textId="485403E1"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XLII.</w:t>
      </w:r>
      <w:r w:rsidRPr="000E5F48">
        <w:rPr>
          <w:rFonts w:ascii="Arial Narrow" w:hAnsi="Arial Narrow" w:cs="Arial"/>
          <w:bCs/>
          <w:iCs/>
        </w:rPr>
        <w:t xml:space="preserve"> Elaborar los nombramientos de los servidores públicos de las dependencias y entidades de la administración pública estatal, distintos a aquellos que deban ser emitidos por el Titular del Ejecutivo.</w:t>
      </w:r>
    </w:p>
    <w:p w14:paraId="2ADC9A44" w14:textId="40C56553"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XLIII.</w:t>
      </w:r>
      <w:r w:rsidRPr="000E5F48">
        <w:rPr>
          <w:rFonts w:ascii="Arial Narrow" w:hAnsi="Arial Narrow" w:cs="Arial"/>
          <w:bCs/>
          <w:iCs/>
        </w:rPr>
        <w:t xml:space="preserve"> Emitir la credencial de identificación de los servidores públicos de las dependencias de la administración pública estatal.</w:t>
      </w:r>
    </w:p>
    <w:p w14:paraId="481FBAF6" w14:textId="7E57BA42"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XLIV.</w:t>
      </w:r>
      <w:r w:rsidRPr="000E5F48">
        <w:rPr>
          <w:rFonts w:ascii="Arial Narrow" w:hAnsi="Arial Narrow" w:cs="Arial"/>
          <w:bCs/>
          <w:iCs/>
        </w:rPr>
        <w:t xml:space="preserve"> Definir las normas y lineamientos para la integración y control de los expedientes de los servidores públicos de la administración pública estatal.</w:t>
      </w:r>
    </w:p>
    <w:p w14:paraId="323E3445" w14:textId="04A5E0DD"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XLV.</w:t>
      </w:r>
      <w:r w:rsidRPr="000E5F48">
        <w:rPr>
          <w:rFonts w:ascii="Arial Narrow" w:hAnsi="Arial Narrow" w:cs="Arial"/>
          <w:bCs/>
          <w:iCs/>
        </w:rPr>
        <w:t xml:space="preserve"> Conducir las relaciones de la Secretaría con el Sindicato Único de Trabajadores al Servicio del Gobierno del Estado con el apoyo de la Coordinación General de Asuntos Jurídicos, en los términos de las disposiciones aplicables.</w:t>
      </w:r>
    </w:p>
    <w:p w14:paraId="0D02B076" w14:textId="2000A812"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XLVI.</w:t>
      </w:r>
      <w:r w:rsidRPr="000E5F48">
        <w:rPr>
          <w:rFonts w:ascii="Arial Narrow" w:hAnsi="Arial Narrow" w:cs="Arial"/>
          <w:bCs/>
          <w:iCs/>
        </w:rPr>
        <w:t xml:space="preserve"> Participar con apoyo de la Coordinación General de Asuntos Jurídicos en la elaboración de las condiciones generales de trabajo de los servidores públicos.</w:t>
      </w:r>
    </w:p>
    <w:p w14:paraId="78E460D9" w14:textId="332FCC3E"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XLVII.</w:t>
      </w:r>
      <w:r w:rsidRPr="000E5F48">
        <w:rPr>
          <w:rFonts w:ascii="Arial Narrow" w:hAnsi="Arial Narrow" w:cs="Arial"/>
          <w:bCs/>
          <w:iCs/>
        </w:rPr>
        <w:t xml:space="preserve"> Aplicar los sistemas de motivación al personal, otorgar los estímulos y recompensas que establezcan las disposiciones aplicables y las condiciones generales de trabajo, así como operar en base a las mismas y de acuerdo a los lineamientos que señale el Secretario.</w:t>
      </w:r>
    </w:p>
    <w:p w14:paraId="60403623" w14:textId="481481C9"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XLVIII.</w:t>
      </w:r>
      <w:r w:rsidRPr="000E5F48">
        <w:rPr>
          <w:rFonts w:ascii="Arial Narrow" w:hAnsi="Arial Narrow" w:cs="Arial"/>
          <w:bCs/>
          <w:iCs/>
        </w:rPr>
        <w:t xml:space="preserve"> Ejecutar las sanciones administrativas impuestas a los trabajadores al servicio de la administración pública estatal en los términos en que las autoridades competentes lo determinen.</w:t>
      </w:r>
    </w:p>
    <w:p w14:paraId="698F3D94" w14:textId="75FF7ECC" w:rsidR="00FA25F6" w:rsidRPr="000E5F48" w:rsidRDefault="00890A36" w:rsidP="005624C6">
      <w:pPr>
        <w:pStyle w:val="Default"/>
        <w:jc w:val="both"/>
        <w:rPr>
          <w:rFonts w:ascii="Arial Narrow" w:hAnsi="Arial Narrow" w:cs="Arial"/>
          <w:bCs/>
          <w:iCs/>
        </w:rPr>
      </w:pPr>
      <w:r w:rsidRPr="000E5F48">
        <w:rPr>
          <w:rFonts w:ascii="Arial Narrow" w:hAnsi="Arial Narrow" w:cs="Arial"/>
          <w:b/>
          <w:bCs/>
          <w:iCs/>
        </w:rPr>
        <w:lastRenderedPageBreak/>
        <w:t>XLIX.</w:t>
      </w:r>
      <w:r w:rsidRPr="000E5F48">
        <w:rPr>
          <w:rFonts w:ascii="Arial Narrow" w:hAnsi="Arial Narrow" w:cs="Arial"/>
          <w:bCs/>
          <w:iCs/>
        </w:rPr>
        <w:t xml:space="preserve"> Promover la capacitación y desarrollo del personal al servicio de la administración pública estatal, mediante la realización de foros, eventos, cursos y demás actividades idóneas para este fin.</w:t>
      </w:r>
    </w:p>
    <w:p w14:paraId="4EDA76CF" w14:textId="2FD0C4D6"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w:t>
      </w:r>
      <w:r w:rsidRPr="000E5F48">
        <w:rPr>
          <w:rFonts w:ascii="Arial Narrow" w:hAnsi="Arial Narrow" w:cs="Arial"/>
          <w:bCs/>
          <w:iCs/>
        </w:rPr>
        <w:t xml:space="preserve"> Operar administrativamente lo relativo a la suspensión y terminación de los efectos del nombramiento de los servidores públicos de la Secretaría y demás dependencias y entidades de la administración pública estatal cuando así se lo soliciten.</w:t>
      </w:r>
    </w:p>
    <w:p w14:paraId="37F6CEBD" w14:textId="26388FE5"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LI.</w:t>
      </w:r>
      <w:r w:rsidRPr="000E5F48">
        <w:rPr>
          <w:rFonts w:ascii="Arial Narrow" w:hAnsi="Arial Narrow" w:cs="Arial"/>
          <w:bCs/>
          <w:iCs/>
        </w:rPr>
        <w:t xml:space="preserve"> Coordinar la actuación de las unidades responsables de los proyectos de profesionalización del personal del servicio público estatal.</w:t>
      </w:r>
    </w:p>
    <w:p w14:paraId="6E413CC1" w14:textId="31FDDB3A"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LII</w:t>
      </w:r>
      <w:r w:rsidRPr="000E5F48">
        <w:rPr>
          <w:rFonts w:ascii="Arial Narrow" w:hAnsi="Arial Narrow" w:cs="Arial"/>
          <w:bCs/>
          <w:iCs/>
        </w:rPr>
        <w:t>. Verificar y autorizar que los movimientos de plazas de personal de las dependencias y entidades de la administración pública estatal se sujeten al presupuesto establecido y normatividad vigente.</w:t>
      </w:r>
    </w:p>
    <w:p w14:paraId="31A9041F" w14:textId="4EC56113"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LIII.</w:t>
      </w:r>
      <w:r w:rsidRPr="000E5F48">
        <w:rPr>
          <w:rFonts w:ascii="Arial Narrow" w:hAnsi="Arial Narrow" w:cs="Arial"/>
          <w:bCs/>
          <w:iCs/>
        </w:rPr>
        <w:t xml:space="preserve"> Operar las solicitudes de pago de prestaciones económicas otorgadas por convenios al personal adscrito a las dependencias integradas dentro del sistema burócrata.</w:t>
      </w:r>
    </w:p>
    <w:p w14:paraId="48EB7544" w14:textId="0A637983"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LIV.</w:t>
      </w:r>
      <w:r w:rsidRPr="000E5F48">
        <w:rPr>
          <w:rFonts w:ascii="Arial Narrow" w:hAnsi="Arial Narrow" w:cs="Arial"/>
          <w:bCs/>
          <w:iCs/>
        </w:rPr>
        <w:t xml:space="preserve"> Operar las solicitudes de descuentos y retenciones a los servidores públicos, requeridas por autoridades competentes o por el propio trabajador, efectuándose de acuerdo al procedimiento de aplicación del pago a burócratas.</w:t>
      </w:r>
    </w:p>
    <w:p w14:paraId="407B36D0" w14:textId="64B57181"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 xml:space="preserve">LV. </w:t>
      </w:r>
      <w:r w:rsidRPr="000E5F48">
        <w:rPr>
          <w:rFonts w:ascii="Arial Narrow" w:hAnsi="Arial Narrow" w:cs="Arial"/>
          <w:bCs/>
          <w:iCs/>
        </w:rPr>
        <w:t>Atender y resolver las inconsistencias, dudas e inquietudes de los servidores públicos que se susciten por la aplicación de las funciones correspondientes.</w:t>
      </w:r>
    </w:p>
    <w:p w14:paraId="64D253D2" w14:textId="647EC18C"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LVI.</w:t>
      </w:r>
      <w:r w:rsidRPr="000E5F48">
        <w:rPr>
          <w:rFonts w:ascii="Arial Narrow" w:hAnsi="Arial Narrow" w:cs="Arial"/>
          <w:bCs/>
          <w:iCs/>
        </w:rPr>
        <w:t xml:space="preserve"> Vigilar que se proporcionen de conformidad con las disposiciones aplicables, los servicios de mantenimiento,</w:t>
      </w:r>
      <w:r w:rsidR="00E4440B" w:rsidRPr="000E5F48">
        <w:rPr>
          <w:rFonts w:ascii="Arial Narrow" w:hAnsi="Arial Narrow" w:cs="Arial"/>
          <w:bCs/>
          <w:iCs/>
        </w:rPr>
        <w:t xml:space="preserve"> </w:t>
      </w:r>
      <w:r w:rsidRPr="000E5F48">
        <w:rPr>
          <w:rFonts w:ascii="Arial Narrow" w:hAnsi="Arial Narrow" w:cs="Arial"/>
          <w:bCs/>
          <w:iCs/>
        </w:rPr>
        <w:t>reparaciones, mensajería, seguros y abastecimiento de combustible a las dependencias de la administración pública estatal.</w:t>
      </w:r>
    </w:p>
    <w:p w14:paraId="6E4E3B4D" w14:textId="1D8A383D"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LVII.</w:t>
      </w:r>
      <w:r w:rsidRPr="000E5F48">
        <w:rPr>
          <w:rFonts w:ascii="Arial Narrow" w:hAnsi="Arial Narrow" w:cs="Arial"/>
          <w:bCs/>
          <w:iCs/>
        </w:rPr>
        <w:t xml:space="preserve"> Proporcionar los espacios para el servicio de archivo que contenga documentos y expedientes de la Secretaría y sus unidades administrativas, en lugares destinados para tal efecto.</w:t>
      </w:r>
    </w:p>
    <w:p w14:paraId="77305F37" w14:textId="762918D2"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LVIII.</w:t>
      </w:r>
      <w:r w:rsidRPr="000E5F48">
        <w:rPr>
          <w:rFonts w:ascii="Arial Narrow" w:hAnsi="Arial Narrow" w:cs="Arial"/>
          <w:bCs/>
          <w:iCs/>
        </w:rPr>
        <w:t xml:space="preserve"> Vigilar que el diseño e instrumentación de los sistemas, procesos de trabajo contenidos en manuales de organización, de procedimientos y de control interno, cumplan con las disposiciones aplicables.</w:t>
      </w:r>
    </w:p>
    <w:p w14:paraId="445C6269" w14:textId="6135D4DC"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LIX.</w:t>
      </w:r>
      <w:r w:rsidRPr="000E5F48">
        <w:rPr>
          <w:rFonts w:ascii="Arial Narrow" w:hAnsi="Arial Narrow" w:cs="Arial"/>
          <w:bCs/>
          <w:iCs/>
        </w:rPr>
        <w:t xml:space="preserve"> Coadyuvar en las actividades inherentes al sistema de calidad implementado por la Secretaría.</w:t>
      </w:r>
    </w:p>
    <w:p w14:paraId="32A6BBEF" w14:textId="72137979"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LX.</w:t>
      </w:r>
      <w:r w:rsidRPr="000E5F48">
        <w:rPr>
          <w:rFonts w:ascii="Arial Narrow" w:hAnsi="Arial Narrow" w:cs="Arial"/>
          <w:bCs/>
          <w:iCs/>
        </w:rPr>
        <w:t xml:space="preserve"> Administrar, controlar y vigilar los almacenes o lugares en donde se depositen bienes o valores del Estado.</w:t>
      </w:r>
    </w:p>
    <w:p w14:paraId="15C8CECA" w14:textId="76EB0313"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LXI.</w:t>
      </w:r>
      <w:r w:rsidRPr="000E5F48">
        <w:rPr>
          <w:rFonts w:ascii="Arial Narrow" w:hAnsi="Arial Narrow" w:cs="Arial"/>
          <w:bCs/>
          <w:iCs/>
        </w:rPr>
        <w:t xml:space="preserve"> Generar políticas que garanticen el respeto a los derechos  humanos, la no discriminación y el cuidado del medio ambiente en la Secretaría.</w:t>
      </w:r>
    </w:p>
    <w:p w14:paraId="66D84569" w14:textId="59B941E1"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LXII.</w:t>
      </w:r>
      <w:r w:rsidRPr="000E5F48">
        <w:rPr>
          <w:rFonts w:ascii="Arial Narrow" w:hAnsi="Arial Narrow" w:cs="Arial"/>
          <w:bCs/>
          <w:iCs/>
        </w:rPr>
        <w:t xml:space="preserve"> Fomentar las acciones que fortalezcan la perspectiva de género y alienten a la cultura de la Secretaría.</w:t>
      </w:r>
    </w:p>
    <w:p w14:paraId="1D2C0CC6" w14:textId="4FAE2E4A"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LXIII.</w:t>
      </w:r>
      <w:r w:rsidRPr="000E5F48">
        <w:rPr>
          <w:rFonts w:ascii="Arial Narrow" w:hAnsi="Arial Narrow" w:cs="Arial"/>
          <w:bCs/>
          <w:iCs/>
        </w:rPr>
        <w:t xml:space="preserve"> Llevar el registro de las entidades paraestatales y expedir las certificaciones del registro oficial.</w:t>
      </w:r>
    </w:p>
    <w:p w14:paraId="287043E3" w14:textId="6B9964C5"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LXIV.</w:t>
      </w:r>
      <w:r w:rsidRPr="000E5F48">
        <w:rPr>
          <w:rFonts w:ascii="Arial Narrow" w:hAnsi="Arial Narrow" w:cs="Arial"/>
          <w:bCs/>
          <w:iCs/>
        </w:rPr>
        <w:t xml:space="preserve"> Requerir, revisar y validar la información financiera y contable que se considere necesaria para el cumplimiento de las funciones de las entidades de la administración pública estatal.</w:t>
      </w:r>
    </w:p>
    <w:p w14:paraId="0E9AA3EB" w14:textId="5F8BDB97"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LXV</w:t>
      </w:r>
      <w:r w:rsidRPr="000E5F48">
        <w:rPr>
          <w:rFonts w:ascii="Arial Narrow" w:hAnsi="Arial Narrow" w:cs="Arial"/>
          <w:bCs/>
          <w:iCs/>
        </w:rPr>
        <w:t>. Designar el personal que acuda a las juntas directivas de las entidades paraestatales, para informar al Secretario de los acuerdos tomados.</w:t>
      </w:r>
    </w:p>
    <w:p w14:paraId="5596E493" w14:textId="20E9EA45"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LXVI.</w:t>
      </w:r>
      <w:r w:rsidRPr="000E5F48">
        <w:rPr>
          <w:rFonts w:ascii="Arial Narrow" w:hAnsi="Arial Narrow" w:cs="Arial"/>
          <w:bCs/>
          <w:iCs/>
        </w:rPr>
        <w:t xml:space="preserve"> Participar en el comité técnico de los fideicomisos de las entidades paraestatales, en los que la Secretaría funja como representante del Ejecutivo, previo acuerdo del Secretario.</w:t>
      </w:r>
    </w:p>
    <w:p w14:paraId="5AEC1212" w14:textId="276BA107" w:rsidR="00890A36" w:rsidRPr="000E5F48" w:rsidRDefault="00890A36" w:rsidP="005624C6">
      <w:pPr>
        <w:pStyle w:val="Default"/>
        <w:jc w:val="both"/>
        <w:rPr>
          <w:rFonts w:ascii="Arial Narrow" w:hAnsi="Arial Narrow" w:cs="Arial"/>
          <w:bCs/>
          <w:iCs/>
        </w:rPr>
      </w:pPr>
      <w:r w:rsidRPr="000E5F48">
        <w:rPr>
          <w:rFonts w:ascii="Arial Narrow" w:hAnsi="Arial Narrow" w:cs="Arial"/>
          <w:b/>
          <w:bCs/>
          <w:iCs/>
        </w:rPr>
        <w:t>LXVII.</w:t>
      </w:r>
      <w:r w:rsidRPr="000E5F48">
        <w:rPr>
          <w:rFonts w:ascii="Arial Narrow" w:hAnsi="Arial Narrow" w:cs="Arial"/>
          <w:bCs/>
          <w:iCs/>
        </w:rPr>
        <w:t xml:space="preserve"> Poner a la consideración del Secretario las personas que serán miembros del órgano de gobierno y/o consejos de administración y vigilancia de las entidades paraestatales, siempre que no se contraríe lo dispuesto en otros ordenamientos aplicables; así como los servidores públicos que deban ejercer las facultades que impliquen la titularidad de las acciones o  partes  sociales  integrantes del  capital  social  de las  empresas de participación estatal.</w:t>
      </w:r>
    </w:p>
    <w:p w14:paraId="2D7E3327" w14:textId="77777777" w:rsidR="00890A36" w:rsidRPr="000E5F48" w:rsidRDefault="00890A36" w:rsidP="00890A36">
      <w:pPr>
        <w:pStyle w:val="Default"/>
        <w:jc w:val="both"/>
        <w:rPr>
          <w:rFonts w:ascii="Arial Narrow" w:hAnsi="Arial Narrow" w:cs="Arial"/>
          <w:bCs/>
          <w:iCs/>
        </w:rPr>
      </w:pPr>
      <w:r w:rsidRPr="000E5F48">
        <w:rPr>
          <w:rFonts w:ascii="Arial Narrow" w:hAnsi="Arial Narrow" w:cs="Arial"/>
          <w:b/>
          <w:bCs/>
          <w:iCs/>
        </w:rPr>
        <w:t>LXVIII.</w:t>
      </w:r>
      <w:r w:rsidRPr="000E5F48">
        <w:rPr>
          <w:rFonts w:ascii="Arial Narrow" w:hAnsi="Arial Narrow" w:cs="Arial"/>
          <w:bCs/>
          <w:iCs/>
        </w:rPr>
        <w:t xml:space="preserve"> Las demás que le confiera la normatividad aplicable, así como aquéllas que le confiera el Secretario y su superior jerárquico inmediato.</w:t>
      </w:r>
    </w:p>
    <w:p w14:paraId="5D7D273F" w14:textId="77777777" w:rsidR="00920061" w:rsidRPr="000E5F48" w:rsidRDefault="00920061" w:rsidP="00920061">
      <w:pPr>
        <w:pStyle w:val="Default"/>
        <w:jc w:val="both"/>
        <w:rPr>
          <w:rFonts w:ascii="Arial Narrow" w:hAnsi="Arial Narrow" w:cs="Arial"/>
        </w:rPr>
      </w:pPr>
    </w:p>
    <w:p w14:paraId="2557920D"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ARTÍCULO 13. </w:t>
      </w:r>
      <w:r w:rsidRPr="000E5F48">
        <w:rPr>
          <w:rFonts w:ascii="Arial Narrow" w:hAnsi="Arial Narrow" w:cs="Arial"/>
        </w:rPr>
        <w:t>Corresponde al Subsecretario de Ingresos</w:t>
      </w:r>
      <w:r w:rsidR="00160F89" w:rsidRPr="000E5F48">
        <w:rPr>
          <w:rFonts w:ascii="Arial Narrow" w:hAnsi="Arial Narrow" w:cs="Arial"/>
        </w:rPr>
        <w:t xml:space="preserve"> y Crédito</w:t>
      </w:r>
      <w:r w:rsidRPr="000E5F48">
        <w:rPr>
          <w:rFonts w:ascii="Arial Narrow" w:hAnsi="Arial Narrow" w:cs="Arial"/>
        </w:rPr>
        <w:t xml:space="preserve">: </w:t>
      </w:r>
    </w:p>
    <w:p w14:paraId="2B8AC15C" w14:textId="77777777" w:rsidR="00920061" w:rsidRPr="000E5F48" w:rsidRDefault="00920061" w:rsidP="00920061">
      <w:pPr>
        <w:pStyle w:val="Default"/>
        <w:jc w:val="both"/>
        <w:rPr>
          <w:rFonts w:ascii="Arial Narrow" w:hAnsi="Arial Narrow" w:cs="Arial"/>
        </w:rPr>
      </w:pPr>
    </w:p>
    <w:p w14:paraId="0528A896"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I. </w:t>
      </w:r>
      <w:r w:rsidRPr="000E5F48">
        <w:rPr>
          <w:rFonts w:ascii="Arial Narrow" w:hAnsi="Arial Narrow" w:cs="Arial"/>
        </w:rPr>
        <w:t xml:space="preserve">Formular y presentar oportunamente a la consideración del Secretario el anteproyecto de Ley de Ingresos para cada ejercicio fiscal. </w:t>
      </w:r>
    </w:p>
    <w:p w14:paraId="03D844E2"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II. </w:t>
      </w:r>
      <w:r w:rsidRPr="000E5F48">
        <w:rPr>
          <w:rFonts w:ascii="Arial Narrow" w:hAnsi="Arial Narrow" w:cs="Arial"/>
        </w:rPr>
        <w:t xml:space="preserve">Formular y presentar oportunamente a la consideración del Secretario, el anteproyecto de reformas, modificación, adición o derogación de la ley en la que se establezca la distribución de participaciones y aportaciones federales a los municipios del Estado de Coahuila, para cada ejercicio fiscal. </w:t>
      </w:r>
    </w:p>
    <w:p w14:paraId="1AD74308"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III. </w:t>
      </w:r>
      <w:r w:rsidRPr="000E5F48">
        <w:rPr>
          <w:rFonts w:ascii="Arial Narrow" w:hAnsi="Arial Narrow" w:cs="Arial"/>
        </w:rPr>
        <w:t xml:space="preserve">Formular y presentar a la consideración del Secretario, los anteproyectos de leyes, reformas o adiciones a éstas, decretos, acuerdos y demás disposiciones aplicables, relacionadas con los ingresos del Estado. </w:t>
      </w:r>
    </w:p>
    <w:p w14:paraId="7F4A61CA" w14:textId="5A8034A4" w:rsidR="00890A36" w:rsidRPr="000E5F48" w:rsidRDefault="00920061" w:rsidP="005624C6">
      <w:pPr>
        <w:pStyle w:val="Default"/>
        <w:jc w:val="both"/>
        <w:rPr>
          <w:rFonts w:ascii="Arial Narrow" w:hAnsi="Arial Narrow" w:cs="Arial"/>
        </w:rPr>
      </w:pPr>
      <w:r w:rsidRPr="000E5F48">
        <w:rPr>
          <w:rFonts w:ascii="Arial Narrow" w:hAnsi="Arial Narrow" w:cs="Arial"/>
          <w:b/>
          <w:bCs/>
        </w:rPr>
        <w:t xml:space="preserve">IV. </w:t>
      </w:r>
      <w:r w:rsidRPr="000E5F48">
        <w:rPr>
          <w:rFonts w:ascii="Arial Narrow" w:hAnsi="Arial Narrow" w:cs="Arial"/>
        </w:rPr>
        <w:t>Analizar y presentar al Secretario las alternativas de política de ingresos de la Secretaría, para cada ejercicio fiscal, estimando las metas de recaudación, y señalando los objetivos que debe alcanzar, en congruencia con la política económica y social del Estado.</w:t>
      </w:r>
    </w:p>
    <w:p w14:paraId="63969098" w14:textId="77777777" w:rsidR="00920061" w:rsidRPr="000E5F48" w:rsidRDefault="00920061" w:rsidP="00890A36">
      <w:pPr>
        <w:pStyle w:val="Default"/>
        <w:rPr>
          <w:rFonts w:ascii="Arial Narrow" w:hAnsi="Arial Narrow" w:cs="Arial"/>
        </w:rPr>
      </w:pPr>
      <w:r w:rsidRPr="000E5F48">
        <w:rPr>
          <w:rFonts w:ascii="Arial Narrow" w:hAnsi="Arial Narrow" w:cs="Arial"/>
          <w:b/>
          <w:bCs/>
        </w:rPr>
        <w:t>V.</w:t>
      </w:r>
      <w:r w:rsidR="00890A36" w:rsidRPr="000E5F48">
        <w:rPr>
          <w:rFonts w:ascii="Arial Narrow" w:hAnsi="Arial Narrow" w:cs="Arial"/>
        </w:rPr>
        <w:t xml:space="preserve"> Informar al Secretario y al Subsecretario de Egresos y Administración sobre las aportaciones federales que se reciban.</w:t>
      </w:r>
    </w:p>
    <w:p w14:paraId="22360E22"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VI. </w:t>
      </w:r>
      <w:r w:rsidRPr="000E5F48">
        <w:rPr>
          <w:rFonts w:ascii="Arial Narrow" w:hAnsi="Arial Narrow" w:cs="Arial"/>
        </w:rPr>
        <w:t xml:space="preserve">Vigilar, revisar y validar la recaudación, los ingresos del Estado por impuestos, derechos, productos, aprovechamientos y demás contribuciones que establezcan las leyes del Estado y que sean recaudados a través de la Administración Fiscal, dependencias y entidades de la administración pública estatal; así como los que se deriven de los convenios que celebre el Estado con la Federación o los municipios; y los ingresos que por otros conceptos, se señalen en los ordenamientos correspondientes. </w:t>
      </w:r>
    </w:p>
    <w:p w14:paraId="0EC8EBF2"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VII. </w:t>
      </w:r>
      <w:r w:rsidRPr="000E5F48">
        <w:rPr>
          <w:rFonts w:ascii="Arial Narrow" w:hAnsi="Arial Narrow" w:cs="Arial"/>
        </w:rPr>
        <w:t xml:space="preserve">Revisar la aplicación que realice la Administración Fiscal General de los convenios y acuerdos de coordinación fiscal con las autoridades fiscales federales y municipales, para su correcto cumplimiento. </w:t>
      </w:r>
    </w:p>
    <w:p w14:paraId="4D10623A"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VIII. </w:t>
      </w:r>
      <w:r w:rsidRPr="000E5F48">
        <w:rPr>
          <w:rFonts w:ascii="Arial Narrow" w:hAnsi="Arial Narrow" w:cs="Arial"/>
        </w:rPr>
        <w:t xml:space="preserve">Determinar los ingresos federales que por participaciones o por cualquier otro concepto correspondan al Estado o a sus municipios, conforme a la Ley de Coordinación Fiscal, los convenios celebrados con el Gobierno Federal y demás disposiciones aplicables. </w:t>
      </w:r>
    </w:p>
    <w:p w14:paraId="08953792"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color w:val="000000"/>
          <w:sz w:val="24"/>
          <w:szCs w:val="24"/>
        </w:rPr>
        <w:t xml:space="preserve">Someter a la consideración del Secretario, la posibilidad de otorgar estímulos fiscales para fomentar determinadas áreas de las actividades económicas del Estado para promover la inversión y la creación de empleos, así como en beneficio de la población más vulnerable; a fin de que sean propuestos al Ejecutivo. </w:t>
      </w:r>
    </w:p>
    <w:p w14:paraId="5F81901D"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Evaluar y supervisar los procedimientos que la Administración Fiscal realice en materia de vehículos o mercancía de procedencia extranjera, y en su caso el embargo precautorio de los mismos, en términos del Convenio de Colaboración Administrativa en Materia Fiscal Federal y sus anexos, y demás convenios celebrados por el Gobierno del Estado con la Federación. </w:t>
      </w:r>
    </w:p>
    <w:p w14:paraId="08828B98"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Revisar, vigilar y participar en los comités, asambleas o juntas de gobierno que se integren en las dependencias y entidades de la administración pública estatal, en lo que se relacionen con los ingresos del Estado, previo acuerdo con el Secretario. </w:t>
      </w:r>
    </w:p>
    <w:p w14:paraId="1331FEA5"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 </w:t>
      </w:r>
      <w:r w:rsidRPr="000E5F48">
        <w:rPr>
          <w:rFonts w:ascii="Arial Narrow" w:hAnsi="Arial Narrow" w:cs="Arial"/>
          <w:color w:val="000000"/>
          <w:sz w:val="24"/>
          <w:szCs w:val="24"/>
        </w:rPr>
        <w:t xml:space="preserve">Coadyuvar, con las unidades administrativas de la Secretaría, en las controversias de cualquier clase, investigaciones o procedimientos administrativos en que ella deba intervenir conforme a derecho. </w:t>
      </w:r>
    </w:p>
    <w:p w14:paraId="0002AACE"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color w:val="000000"/>
          <w:sz w:val="24"/>
          <w:szCs w:val="24"/>
        </w:rPr>
        <w:t xml:space="preserve">Informar al Secretario de los hechos que tenga conocimiento con motivo de sus actuaciones y que puedan constituir delitos fiscales o delitos de los servidores públicos de la Secretaría y de la Administración Fiscal en el desempeño de sus funciones, de conformidad con las disposiciones aplicables. </w:t>
      </w:r>
    </w:p>
    <w:p w14:paraId="015F506B"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XIV. </w:t>
      </w:r>
      <w:r w:rsidRPr="000E5F48">
        <w:rPr>
          <w:rFonts w:ascii="Arial Narrow" w:hAnsi="Arial Narrow" w:cs="Arial"/>
          <w:color w:val="000000"/>
          <w:sz w:val="24"/>
          <w:szCs w:val="24"/>
        </w:rPr>
        <w:t xml:space="preserve">Verificar la contabilización de los ingresos coordinados y elaborar y presentar oportunamente las cuentas e informes que se deban rendir a las autoridades federales competentes. </w:t>
      </w:r>
    </w:p>
    <w:p w14:paraId="409CD976"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XV. </w:t>
      </w:r>
      <w:r w:rsidRPr="000E5F48">
        <w:rPr>
          <w:rFonts w:ascii="Arial Narrow" w:hAnsi="Arial Narrow" w:cs="Arial"/>
          <w:color w:val="000000"/>
          <w:sz w:val="24"/>
          <w:szCs w:val="24"/>
        </w:rPr>
        <w:t xml:space="preserve">Elaborar y presentar al Secretario para su consideración y aprobación, en su caso, el proyecto de distribución de las participaciones y aportaciones federales que correspondan a los municipios conforme a las leyes y demás disposiciones aplicables. </w:t>
      </w:r>
    </w:p>
    <w:p w14:paraId="5C4F5B35"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 </w:t>
      </w:r>
      <w:r w:rsidRPr="000E5F48">
        <w:rPr>
          <w:rFonts w:ascii="Arial Narrow" w:hAnsi="Arial Narrow" w:cs="Arial"/>
          <w:color w:val="000000"/>
          <w:sz w:val="24"/>
          <w:szCs w:val="24"/>
        </w:rPr>
        <w:t xml:space="preserve">Vigilar, en el ámbito de su competencia, el cumplimiento y la aplicación de las leyes, reglamentos y demás disposiciones de carácter fiscal. </w:t>
      </w:r>
    </w:p>
    <w:p w14:paraId="6B6AD645"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 </w:t>
      </w:r>
      <w:r w:rsidRPr="000E5F48">
        <w:rPr>
          <w:rFonts w:ascii="Arial Narrow" w:hAnsi="Arial Narrow" w:cs="Arial"/>
          <w:color w:val="000000"/>
          <w:sz w:val="24"/>
          <w:szCs w:val="24"/>
        </w:rPr>
        <w:t xml:space="preserve">Asesorar en materia fiscal a los municipios del Estado, cuando lo soliciten, en el análisis de su política fiscal, en la elaboración de anteproyectos de ordenamientos fiscales y en el establecimiento de sistemas administrativos. </w:t>
      </w:r>
    </w:p>
    <w:p w14:paraId="7CAB02FC" w14:textId="77777777" w:rsidR="00920061" w:rsidRPr="000E5F48"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XVIII. </w:t>
      </w:r>
      <w:r w:rsidRPr="000E5F48">
        <w:rPr>
          <w:rFonts w:ascii="Arial Narrow" w:hAnsi="Arial Narrow" w:cs="Arial"/>
          <w:color w:val="000000"/>
          <w:sz w:val="24"/>
          <w:szCs w:val="24"/>
        </w:rPr>
        <w:t xml:space="preserve">Coadyuvar, en representación de la Secretaría y de sus unidades administrativas, en las controversias de cualquier clase, investigaciones o procedimientos administrativos en que ella deba intervenir conforme a derecho. </w:t>
      </w:r>
    </w:p>
    <w:p w14:paraId="479E695E" w14:textId="77777777" w:rsidR="00920061" w:rsidRPr="000E5F48" w:rsidRDefault="00920061" w:rsidP="00920061">
      <w:pPr>
        <w:pStyle w:val="Default"/>
        <w:jc w:val="both"/>
        <w:rPr>
          <w:rFonts w:ascii="Arial Narrow" w:hAnsi="Arial Narrow" w:cs="Arial"/>
        </w:rPr>
      </w:pPr>
      <w:r w:rsidRPr="000E5F48">
        <w:rPr>
          <w:rFonts w:ascii="Arial Narrow" w:hAnsi="Arial Narrow" w:cs="Arial"/>
          <w:b/>
          <w:bCs/>
        </w:rPr>
        <w:t xml:space="preserve">XIX. </w:t>
      </w:r>
      <w:r w:rsidRPr="000E5F48">
        <w:rPr>
          <w:rFonts w:ascii="Arial Narrow" w:hAnsi="Arial Narrow" w:cs="Arial"/>
        </w:rPr>
        <w:t>Informar al Secretario la realización de foros, eventos, cursos y demás actividades destinadas a la capacitación del personal adscrito a la Subsecretaría.</w:t>
      </w:r>
    </w:p>
    <w:p w14:paraId="233D23AD" w14:textId="77CEDA11" w:rsidR="005A662E" w:rsidRPr="000E5F48" w:rsidRDefault="005A662E" w:rsidP="005A662E">
      <w:pPr>
        <w:pStyle w:val="Default"/>
        <w:jc w:val="both"/>
        <w:rPr>
          <w:rFonts w:ascii="Arial Narrow" w:hAnsi="Arial Narrow" w:cs="Arial"/>
        </w:rPr>
      </w:pPr>
      <w:r w:rsidRPr="000E5F48">
        <w:rPr>
          <w:rFonts w:ascii="Arial Narrow" w:hAnsi="Arial Narrow" w:cs="Arial"/>
          <w:b/>
          <w:bCs/>
        </w:rPr>
        <w:t xml:space="preserve">XX. </w:t>
      </w:r>
      <w:r w:rsidRPr="000E5F48">
        <w:rPr>
          <w:rFonts w:ascii="Arial Narrow" w:hAnsi="Arial Narrow" w:cs="Arial"/>
        </w:rPr>
        <w:t xml:space="preserve">Las demás funciones </w:t>
      </w:r>
      <w:r w:rsidR="00E4440B" w:rsidRPr="000E5F48">
        <w:rPr>
          <w:rFonts w:ascii="Arial Narrow" w:hAnsi="Arial Narrow" w:cs="Arial"/>
        </w:rPr>
        <w:t>que,</w:t>
      </w:r>
      <w:r w:rsidRPr="000E5F48">
        <w:rPr>
          <w:rFonts w:ascii="Arial Narrow" w:hAnsi="Arial Narrow" w:cs="Arial"/>
        </w:rPr>
        <w:t xml:space="preserve"> en su carácter de autoridad fiscal, le atribuyan el Código Fiscal para el Estado de Coahuila, los Convenios de Coordinación y Colaboración celebrados con las autoridades fiscales federales y demás disposiciones legales, así como las que le asigne el Secretario. </w:t>
      </w:r>
    </w:p>
    <w:p w14:paraId="7B8E663B" w14:textId="77777777" w:rsidR="005A662E" w:rsidRPr="000E5F48" w:rsidRDefault="005A662E" w:rsidP="005A662E">
      <w:pPr>
        <w:pStyle w:val="Default"/>
        <w:jc w:val="both"/>
        <w:rPr>
          <w:rFonts w:ascii="Arial Narrow" w:hAnsi="Arial Narrow" w:cs="Arial"/>
        </w:rPr>
      </w:pPr>
      <w:r w:rsidRPr="000E5F48">
        <w:rPr>
          <w:rFonts w:ascii="Arial Narrow" w:hAnsi="Arial Narrow" w:cs="Arial"/>
          <w:b/>
          <w:bCs/>
        </w:rPr>
        <w:t xml:space="preserve">XXI. </w:t>
      </w:r>
      <w:r w:rsidRPr="000E5F48">
        <w:rPr>
          <w:rFonts w:ascii="Arial Narrow" w:hAnsi="Arial Narrow" w:cs="Arial"/>
          <w:b/>
          <w:bCs/>
          <w:i/>
          <w:iCs/>
        </w:rPr>
        <w:t xml:space="preserve">Se deroga </w:t>
      </w:r>
    </w:p>
    <w:p w14:paraId="20F4E317" w14:textId="77777777" w:rsidR="005A662E" w:rsidRPr="000E5F48" w:rsidRDefault="005A662E" w:rsidP="005A662E">
      <w:pPr>
        <w:pStyle w:val="Default"/>
        <w:jc w:val="both"/>
        <w:rPr>
          <w:rFonts w:ascii="Arial Narrow" w:hAnsi="Arial Narrow" w:cs="Arial"/>
        </w:rPr>
      </w:pPr>
      <w:r w:rsidRPr="000E5F48">
        <w:rPr>
          <w:rFonts w:ascii="Arial Narrow" w:hAnsi="Arial Narrow" w:cs="Arial"/>
          <w:b/>
          <w:bCs/>
        </w:rPr>
        <w:t xml:space="preserve">XXIII. </w:t>
      </w:r>
      <w:r w:rsidRPr="000E5F48">
        <w:rPr>
          <w:rFonts w:ascii="Arial Narrow" w:hAnsi="Arial Narrow" w:cs="Arial"/>
        </w:rPr>
        <w:t xml:space="preserve">Llevar el control de la deuda pública del Estado, informando al Secretario periódicamente sobre el estado de las amortizaciones de capital y pago de intereses. </w:t>
      </w:r>
    </w:p>
    <w:p w14:paraId="6DB8B45B" w14:textId="77777777" w:rsidR="005A662E" w:rsidRPr="000E5F48" w:rsidRDefault="005A662E" w:rsidP="005A662E">
      <w:pPr>
        <w:pStyle w:val="Default"/>
        <w:jc w:val="both"/>
        <w:rPr>
          <w:rFonts w:ascii="Arial Narrow" w:hAnsi="Arial Narrow" w:cs="Arial"/>
        </w:rPr>
      </w:pPr>
      <w:r w:rsidRPr="000E5F48">
        <w:rPr>
          <w:rFonts w:ascii="Arial Narrow" w:hAnsi="Arial Narrow" w:cs="Arial"/>
          <w:b/>
          <w:bCs/>
        </w:rPr>
        <w:t xml:space="preserve">XXIV. </w:t>
      </w:r>
      <w:r w:rsidRPr="000E5F48">
        <w:rPr>
          <w:rFonts w:ascii="Arial Narrow" w:hAnsi="Arial Narrow" w:cs="Arial"/>
        </w:rPr>
        <w:t xml:space="preserve">Suscribir los títulos de crédito que, conforme a derecho procedan, en representación de la Secretaría. </w:t>
      </w:r>
    </w:p>
    <w:p w14:paraId="61EC0071" w14:textId="77777777" w:rsidR="005A662E" w:rsidRPr="000E5F48" w:rsidRDefault="005A662E" w:rsidP="005A662E">
      <w:pPr>
        <w:pStyle w:val="Default"/>
        <w:jc w:val="both"/>
        <w:rPr>
          <w:rFonts w:ascii="Arial Narrow" w:hAnsi="Arial Narrow" w:cs="Arial"/>
        </w:rPr>
      </w:pPr>
      <w:r w:rsidRPr="000E5F48">
        <w:rPr>
          <w:rFonts w:ascii="Arial Narrow" w:hAnsi="Arial Narrow" w:cs="Arial"/>
          <w:b/>
          <w:bCs/>
        </w:rPr>
        <w:t xml:space="preserve">XXV. </w:t>
      </w:r>
      <w:r w:rsidRPr="000E5F48">
        <w:rPr>
          <w:rFonts w:ascii="Arial Narrow" w:hAnsi="Arial Narrow" w:cs="Arial"/>
        </w:rPr>
        <w:t xml:space="preserve">Las demás que le confiera la normatividad aplicable, así como aquéllas que le confiera el Secretario. </w:t>
      </w:r>
    </w:p>
    <w:p w14:paraId="35D9D2C8" w14:textId="77777777" w:rsidR="005A662E" w:rsidRPr="000E5F48" w:rsidRDefault="005A662E" w:rsidP="005A662E">
      <w:pPr>
        <w:pStyle w:val="Default"/>
        <w:jc w:val="both"/>
        <w:rPr>
          <w:rFonts w:ascii="Arial Narrow" w:hAnsi="Arial Narrow" w:cs="Arial"/>
        </w:rPr>
      </w:pPr>
    </w:p>
    <w:p w14:paraId="0078136F" w14:textId="160EED8A" w:rsidR="005A662E" w:rsidRPr="000E5F48" w:rsidRDefault="005A662E" w:rsidP="0031496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rPr>
        <w:t xml:space="preserve">ARTÍCULO 13-A. </w:t>
      </w:r>
      <w:r w:rsidR="0031496C" w:rsidRPr="000E5F48">
        <w:rPr>
          <w:rFonts w:ascii="Arial Narrow" w:hAnsi="Arial Narrow" w:cs="Arial"/>
          <w:color w:val="000000"/>
          <w:sz w:val="20"/>
          <w:szCs w:val="20"/>
        </w:rPr>
        <w:t>DEROGADO</w:t>
      </w:r>
    </w:p>
    <w:p w14:paraId="198E3576" w14:textId="77777777" w:rsidR="005A662E" w:rsidRPr="000E5F48" w:rsidRDefault="005A662E" w:rsidP="005A662E">
      <w:pPr>
        <w:autoSpaceDE w:val="0"/>
        <w:autoSpaceDN w:val="0"/>
        <w:adjustRightInd w:val="0"/>
        <w:spacing w:after="0" w:line="240" w:lineRule="auto"/>
        <w:jc w:val="both"/>
        <w:rPr>
          <w:rFonts w:ascii="Arial Narrow" w:hAnsi="Arial Narrow" w:cs="Arial"/>
          <w:color w:val="000000"/>
          <w:sz w:val="24"/>
          <w:szCs w:val="24"/>
        </w:rPr>
      </w:pPr>
    </w:p>
    <w:p w14:paraId="1064250D" w14:textId="2CEFE078" w:rsidR="000A4328" w:rsidRPr="000E5F48" w:rsidRDefault="005A662E" w:rsidP="005624C6">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14. </w:t>
      </w:r>
      <w:r w:rsidR="009A7754" w:rsidRPr="000E5F48">
        <w:rPr>
          <w:rFonts w:ascii="Arial Narrow" w:hAnsi="Arial Narrow" w:cs="Arial"/>
          <w:color w:val="000000"/>
          <w:sz w:val="24"/>
          <w:szCs w:val="24"/>
        </w:rPr>
        <w:t xml:space="preserve">Corresponde al Coordinador General de </w:t>
      </w:r>
      <w:r w:rsidR="00E4440B" w:rsidRPr="000E5F48">
        <w:rPr>
          <w:rFonts w:ascii="Arial Narrow" w:hAnsi="Arial Narrow" w:cs="Arial"/>
          <w:color w:val="000000"/>
          <w:sz w:val="24"/>
          <w:szCs w:val="24"/>
        </w:rPr>
        <w:t>Programación</w:t>
      </w:r>
      <w:r w:rsidR="009A7754" w:rsidRPr="000E5F48">
        <w:rPr>
          <w:rFonts w:ascii="Arial Narrow" w:hAnsi="Arial Narrow" w:cs="Arial"/>
          <w:color w:val="000000"/>
          <w:sz w:val="24"/>
          <w:szCs w:val="24"/>
        </w:rPr>
        <w:t xml:space="preserve"> y Presupuesto.</w:t>
      </w:r>
    </w:p>
    <w:p w14:paraId="6CEE1BFE" w14:textId="77777777" w:rsidR="005A662E" w:rsidRPr="000E5F48" w:rsidRDefault="005A662E"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p>
    <w:p w14:paraId="05B4C8ED" w14:textId="77777777" w:rsidR="009A7754" w:rsidRPr="000E5F48" w:rsidRDefault="009A7754"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Coadyuvar en el proceso de planeación, e integración de la propuesta y el Programa de Inversión Pública del Estado, para el ejercicio fiscal, garantizando su correspondencia con las directrices del Plan Estatal de Desarrollo y los planes sectoriales y/o estratégicos de largo plazo, buscando su congruencia con el Plan Nacional de Desarrollo.</w:t>
      </w:r>
    </w:p>
    <w:p w14:paraId="038CE413" w14:textId="77777777" w:rsidR="00935C55" w:rsidRPr="000E5F48" w:rsidRDefault="009A7754"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00935C55" w:rsidRPr="000E5F48">
        <w:rPr>
          <w:rFonts w:ascii="Arial Narrow" w:hAnsi="Arial Narrow" w:cs="Arial"/>
          <w:color w:val="000000"/>
          <w:sz w:val="24"/>
          <w:szCs w:val="24"/>
        </w:rPr>
        <w:t>Programar y operar la distribución de los recursos de inversión pública establecidos en el presupuesto de egresos del estado, evaluando que se apliquen bajo criterios de equidad y demás previstos en las disposiciones aplicables, entre las diferentes regiones y sectores en el Estado.</w:t>
      </w:r>
    </w:p>
    <w:p w14:paraId="26AD6FBC" w14:textId="722FC31A" w:rsidR="00935C55" w:rsidRPr="000E5F48" w:rsidRDefault="00935C55" w:rsidP="005624C6">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Coadyuvar con las dependencias y entidades del Estado, así como con los municipios en la celebración de los convenios y acuerdos de coinversión con el Gobierno Federal, con el sector privado y beneficiarios, para alcanzar estructuras y mezclas de inversión que permitan potenciar el recurso financiero disponible del Estado para la inversión pública.</w:t>
      </w:r>
    </w:p>
    <w:p w14:paraId="66A43DA3" w14:textId="77777777" w:rsidR="00935C55" w:rsidRPr="000E5F48" w:rsidRDefault="00935C55"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IV. </w:t>
      </w:r>
      <w:r w:rsidRPr="000E5F48">
        <w:rPr>
          <w:rFonts w:ascii="Arial Narrow" w:hAnsi="Arial Narrow" w:cs="Arial"/>
          <w:color w:val="000000"/>
          <w:sz w:val="24"/>
          <w:szCs w:val="24"/>
        </w:rPr>
        <w:t>Acordar con las dependencias y entidades de la administración pública federal, los montos de recursos asignados a los diferentes programas de inversión pública, así como  validar  los  convenios  correspondientes,  en  conjunto  con  la  Coordinación General de Asuntos Jurídicos.</w:t>
      </w:r>
    </w:p>
    <w:p w14:paraId="45DD74D9" w14:textId="77777777" w:rsidR="00E16ED7" w:rsidRPr="000E5F48" w:rsidRDefault="00935C55"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V.</w:t>
      </w:r>
      <w:r w:rsidR="00E16ED7" w:rsidRPr="000E5F48">
        <w:rPr>
          <w:rFonts w:ascii="Arial" w:eastAsia="Arial" w:hAnsi="Arial" w:cs="Arial"/>
          <w:sz w:val="24"/>
          <w:szCs w:val="24"/>
          <w:lang w:val="es-ES"/>
        </w:rPr>
        <w:t xml:space="preserve"> </w:t>
      </w:r>
      <w:r w:rsidR="00E16ED7" w:rsidRPr="000E5F48">
        <w:rPr>
          <w:rFonts w:ascii="Arial Narrow" w:hAnsi="Arial Narrow" w:cs="Arial"/>
          <w:color w:val="000000"/>
          <w:sz w:val="24"/>
          <w:szCs w:val="24"/>
        </w:rPr>
        <w:t>Colaborar  en  la  formulación  de  planes  y  programas  regionales  o  especiales  de desarrollo.</w:t>
      </w:r>
    </w:p>
    <w:p w14:paraId="5BD8927B" w14:textId="77777777" w:rsidR="00E16ED7" w:rsidRPr="000E5F48" w:rsidRDefault="00996BAD"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bCs/>
          <w:color w:val="000000"/>
          <w:sz w:val="24"/>
          <w:szCs w:val="24"/>
        </w:rPr>
        <w:t>Comunicar a las dependencias ejecutoras, la decisión tomada en el COPLADEC, con relación a las acciones u obras presentadas para ser atendidas en el Programa Anual de Inversión Pública del Estado.</w:t>
      </w:r>
    </w:p>
    <w:p w14:paraId="1E7856DF" w14:textId="77777777" w:rsidR="00D65494" w:rsidRPr="000E5F48" w:rsidRDefault="00D65494"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lang w:val="es-ES"/>
        </w:rPr>
      </w:pPr>
      <w:r w:rsidRPr="000E5F48">
        <w:rPr>
          <w:rFonts w:ascii="Arial Narrow" w:hAnsi="Arial Narrow" w:cs="Arial"/>
          <w:b/>
          <w:bCs/>
          <w:color w:val="000000"/>
          <w:sz w:val="24"/>
          <w:szCs w:val="24"/>
        </w:rPr>
        <w:lastRenderedPageBreak/>
        <w:t>VII.</w:t>
      </w:r>
      <w:r w:rsidRPr="000E5F48">
        <w:rPr>
          <w:rFonts w:ascii="Arial" w:eastAsia="Arial" w:hAnsi="Arial" w:cs="Arial"/>
          <w:sz w:val="24"/>
          <w:szCs w:val="24"/>
          <w:lang w:val="es-ES"/>
        </w:rPr>
        <w:t xml:space="preserve"> </w:t>
      </w:r>
      <w:r w:rsidRPr="000E5F48">
        <w:rPr>
          <w:rFonts w:ascii="Arial Narrow" w:hAnsi="Arial Narrow" w:cs="Arial"/>
          <w:bCs/>
          <w:color w:val="000000"/>
          <w:sz w:val="24"/>
          <w:szCs w:val="24"/>
          <w:lang w:val="es-ES"/>
        </w:rPr>
        <w:t>Colaborar en la formulación y registro de los diagnósticos sectoriales de inversión en sus ámbitos estatal, municipal y regional que realizan las dependencias estatales y subcomités sectoriales y especiales del COPLADEC.</w:t>
      </w:r>
    </w:p>
    <w:p w14:paraId="09A968DB" w14:textId="77777777" w:rsidR="00D65494" w:rsidRPr="000E5F48" w:rsidRDefault="006A1F3C"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VIII.</w:t>
      </w:r>
      <w:r w:rsidRPr="000E5F48">
        <w:rPr>
          <w:rFonts w:ascii="Arial Narrow" w:hAnsi="Arial Narrow" w:cs="Arial"/>
          <w:bCs/>
          <w:color w:val="000000"/>
          <w:sz w:val="24"/>
          <w:szCs w:val="24"/>
        </w:rPr>
        <w:t xml:space="preserve"> </w:t>
      </w:r>
      <w:r w:rsidR="00D65494" w:rsidRPr="000E5F48">
        <w:rPr>
          <w:rFonts w:ascii="Arial Narrow" w:hAnsi="Arial Narrow" w:cs="Arial"/>
          <w:bCs/>
          <w:color w:val="000000"/>
          <w:sz w:val="24"/>
          <w:szCs w:val="24"/>
        </w:rPr>
        <w:t>Asistir a los municipios, en la integración de los planes municipales de desarrollo, cuando así lo soliciten, así como apoyarlos y asesorarlos en todas las acciones relacionadas con el proceso de inversión pública, y coordinar la capacitación para la operación del Sistema Integral de Inversión Pública del Estado.</w:t>
      </w:r>
    </w:p>
    <w:p w14:paraId="432843BE" w14:textId="77777777" w:rsidR="006A1F3C" w:rsidRPr="000E5F48" w:rsidRDefault="006A1F3C"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bCs/>
          <w:color w:val="000000"/>
          <w:sz w:val="24"/>
          <w:szCs w:val="24"/>
        </w:rPr>
        <w:t>Asesorar  en  la  composición   de   los  subcomités   sectoriales  y  especiales  del COPLADEC y de los COPLADEM, así como llevar el registro del directorio de sus integrantes.</w:t>
      </w:r>
    </w:p>
    <w:p w14:paraId="7ABBB3F9" w14:textId="77777777" w:rsidR="006A1F3C" w:rsidRPr="000E5F48" w:rsidRDefault="006A1F3C"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bCs/>
          <w:color w:val="000000"/>
          <w:sz w:val="24"/>
          <w:szCs w:val="24"/>
        </w:rPr>
        <w:t>Formular en coordinación con la Secretaría Técnica y de Planeación, los términos para el manejo de la información y parámetros relacionados con el impacto de la inversión pública en el ámbito estatal, regional y municipal.</w:t>
      </w:r>
    </w:p>
    <w:p w14:paraId="0DF46380" w14:textId="77777777" w:rsidR="00935C55" w:rsidRPr="000E5F48" w:rsidRDefault="0008392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XI</w:t>
      </w:r>
      <w:r w:rsidRPr="000E5F48">
        <w:rPr>
          <w:rFonts w:ascii="Arial Narrow" w:hAnsi="Arial Narrow" w:cs="Arial"/>
          <w:color w:val="000000"/>
          <w:sz w:val="24"/>
          <w:szCs w:val="24"/>
        </w:rPr>
        <w:t>. Coordinarse  con  la  Secretaría  Técnica  y  de  Planeación  del  Ejecutivo  para  la integración  del  anexo  estadístico  del  Informe  Anual  de  Gobierno  del  Ejecutivo  y ponerlo a la consideración del Secretario.</w:t>
      </w:r>
    </w:p>
    <w:p w14:paraId="7399EBB4" w14:textId="77777777" w:rsidR="0008392B" w:rsidRPr="000E5F48" w:rsidRDefault="0008392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XII. </w:t>
      </w:r>
      <w:r w:rsidRPr="000E5F48">
        <w:rPr>
          <w:rFonts w:ascii="Arial Narrow" w:hAnsi="Arial Narrow" w:cs="Arial"/>
          <w:color w:val="000000"/>
          <w:sz w:val="24"/>
          <w:szCs w:val="24"/>
        </w:rPr>
        <w:t>Recibir, revisar y autorizar los expedientes técnicos validados por las dependencias ejecutoras y normativas.</w:t>
      </w:r>
    </w:p>
    <w:p w14:paraId="72F46028" w14:textId="77777777" w:rsidR="00D34EE1" w:rsidRPr="000E5F48" w:rsidRDefault="0005609C"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XIII. </w:t>
      </w:r>
      <w:r w:rsidR="00D34EE1" w:rsidRPr="000E5F48">
        <w:rPr>
          <w:rFonts w:ascii="Arial Narrow" w:hAnsi="Arial Narrow" w:cs="Arial"/>
          <w:color w:val="000000"/>
          <w:sz w:val="24"/>
          <w:szCs w:val="24"/>
        </w:rPr>
        <w:t>Emitir los oficios de autorización de recursos correspondientes a obras, programas y/o acciones del Programa Estatal de Inversión Pública y autorizados por el Secretario.</w:t>
      </w:r>
    </w:p>
    <w:p w14:paraId="2419E3D5" w14:textId="77777777" w:rsidR="0008392B" w:rsidRPr="000E5F48" w:rsidRDefault="00D34EE1"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XIV.</w:t>
      </w:r>
      <w:r w:rsidRPr="000E5F48">
        <w:rPr>
          <w:rFonts w:ascii="Arial Narrow" w:hAnsi="Arial Narrow" w:cs="Arial"/>
          <w:color w:val="000000"/>
          <w:sz w:val="24"/>
          <w:szCs w:val="24"/>
        </w:rPr>
        <w:t xml:space="preserve"> Recibir y revisar los contratos de obra pública y de adquisiciones que presentan las dependencias ejecutoras para su aprobación.</w:t>
      </w:r>
    </w:p>
    <w:p w14:paraId="10461B41" w14:textId="77777777" w:rsidR="00D34EE1" w:rsidRPr="000E5F48" w:rsidRDefault="00D34EE1"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XV. </w:t>
      </w:r>
      <w:r w:rsidRPr="000E5F48">
        <w:rPr>
          <w:rFonts w:ascii="Arial Narrow" w:hAnsi="Arial Narrow" w:cs="Arial"/>
          <w:color w:val="000000"/>
          <w:sz w:val="24"/>
          <w:szCs w:val="24"/>
        </w:rPr>
        <w:t xml:space="preserve">Emitir y suscribir los oficios de aprobación de recursos hasta por el monto de los contratos de obra pública y adquisiciones presentados por las dependencias ejecutoras. </w:t>
      </w:r>
    </w:p>
    <w:p w14:paraId="6C903AEB" w14:textId="77777777" w:rsidR="00D34EE1" w:rsidRPr="000E5F48" w:rsidRDefault="00D34EE1"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XVI. </w:t>
      </w:r>
      <w:r w:rsidRPr="000E5F48">
        <w:rPr>
          <w:rFonts w:ascii="Arial Narrow" w:hAnsi="Arial Narrow" w:cs="Arial"/>
          <w:color w:val="000000"/>
          <w:sz w:val="24"/>
          <w:szCs w:val="24"/>
        </w:rPr>
        <w:t>Coordinar y promover que las solicitudes de liberación de recursos que respaldan estimaciones, anticipos o cualquier otro pago relacionado a la inversión pública, se atienda en los tiempos establecidos por las disposiciones aplicables.</w:t>
      </w:r>
    </w:p>
    <w:p w14:paraId="74312CF3" w14:textId="77777777" w:rsidR="00C06F7B" w:rsidRPr="000E5F48"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XVII. </w:t>
      </w:r>
      <w:r w:rsidRPr="000E5F48">
        <w:rPr>
          <w:rFonts w:ascii="Arial Narrow" w:hAnsi="Arial Narrow" w:cs="Arial"/>
          <w:color w:val="000000"/>
          <w:sz w:val="24"/>
          <w:szCs w:val="24"/>
        </w:rPr>
        <w:t>Autorizar las solicitudes de liberación de recursos presentadas por las dependencias ejecutoras, previa revisión y validación.</w:t>
      </w:r>
    </w:p>
    <w:p w14:paraId="1D964F8E" w14:textId="77777777" w:rsidR="00C06F7B" w:rsidRPr="000E5F48"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0"/>
          <w:szCs w:val="20"/>
        </w:rPr>
      </w:pPr>
      <w:r w:rsidRPr="000E5F48">
        <w:rPr>
          <w:rFonts w:ascii="Arial Narrow" w:hAnsi="Arial Narrow" w:cs="Arial"/>
          <w:b/>
          <w:color w:val="000000"/>
          <w:sz w:val="24"/>
          <w:szCs w:val="24"/>
        </w:rPr>
        <w:t xml:space="preserve">XVIII. </w:t>
      </w:r>
      <w:r w:rsidRPr="000E5F48">
        <w:rPr>
          <w:rFonts w:ascii="Arial Narrow" w:hAnsi="Arial Narrow" w:cs="Arial"/>
          <w:color w:val="000000"/>
          <w:sz w:val="24"/>
          <w:szCs w:val="24"/>
        </w:rPr>
        <w:t>Recibir y analizar las modificaciones presupuestales y de metas que sean propuestas por las dependencias ejecutoras, a fin de someterlas a la aprobación del COPLADEC.</w:t>
      </w:r>
    </w:p>
    <w:p w14:paraId="2A76B601" w14:textId="77777777" w:rsidR="00C06F7B" w:rsidRPr="000E5F48"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XIX. </w:t>
      </w:r>
      <w:r w:rsidRPr="000E5F48">
        <w:rPr>
          <w:rFonts w:ascii="Arial Narrow" w:hAnsi="Arial Narrow" w:cs="Arial"/>
          <w:color w:val="000000"/>
          <w:sz w:val="24"/>
          <w:szCs w:val="24"/>
        </w:rPr>
        <w:t>Coordinar y vigilar que se mantenga actualizada la información de los avances físicos y financieros de las obras, programas y/o acciones que conformen el Programa Estatal de Inversión Pública.</w:t>
      </w:r>
    </w:p>
    <w:p w14:paraId="27311FC7" w14:textId="77777777" w:rsidR="00C06F7B" w:rsidRPr="000E5F48"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XX. </w:t>
      </w:r>
      <w:r w:rsidRPr="000E5F48">
        <w:rPr>
          <w:rFonts w:ascii="Arial Narrow" w:hAnsi="Arial Narrow" w:cs="Arial"/>
          <w:color w:val="000000"/>
          <w:sz w:val="24"/>
          <w:szCs w:val="24"/>
        </w:rPr>
        <w:t>Realizar  evaluaciones  mensuales,  trimestrales  y  anuales  de  los  avances  de  la inversión  pública  en  el  Estado  y  hacerlo  del  conocimiento  del  Secretario,  de  los titulares de las instancias ejecutoras y del COPLADEC.</w:t>
      </w:r>
    </w:p>
    <w:p w14:paraId="229CDFD9" w14:textId="77777777" w:rsidR="00C06F7B" w:rsidRPr="000E5F48"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XXI. </w:t>
      </w:r>
      <w:r w:rsidRPr="000E5F48">
        <w:rPr>
          <w:rFonts w:ascii="Arial Narrow" w:hAnsi="Arial Narrow" w:cs="Arial"/>
          <w:color w:val="000000"/>
          <w:sz w:val="24"/>
          <w:szCs w:val="24"/>
        </w:rPr>
        <w:t>Realizar de manera aleatoria visitas de obra para identificar los avances físicos de las mismas, programas y/o acciones, así como sus posibles desfasamientos de acuerdo a los programas de ejecución aprobados y comunicarlo a las dependencias ejecutoras para su atención.</w:t>
      </w:r>
    </w:p>
    <w:p w14:paraId="77445767" w14:textId="77777777" w:rsidR="00C06F7B" w:rsidRPr="000E5F48"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XXII. </w:t>
      </w:r>
      <w:r w:rsidRPr="000E5F48">
        <w:rPr>
          <w:rFonts w:ascii="Arial Narrow" w:hAnsi="Arial Narrow" w:cs="Arial"/>
          <w:color w:val="000000"/>
          <w:sz w:val="24"/>
          <w:szCs w:val="24"/>
        </w:rPr>
        <w:t>Fungir como Secretario Técnico de los Comités del Impuesto Sobre Nóminas en el Estado, responsabilizándose de la programación de reuniones en los períodos acordados, y de la coordinación de las instancias ejecutoras, para que los comités cuenten con información oportuna y de calidad relacionada con la aplicación de recursos y los avances de las obras autorizadas.</w:t>
      </w:r>
    </w:p>
    <w:p w14:paraId="13DA06E0" w14:textId="77777777" w:rsidR="00B5562C" w:rsidRPr="000E5F48" w:rsidRDefault="00B5562C"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XXIII. </w:t>
      </w:r>
      <w:r w:rsidRPr="000E5F48">
        <w:rPr>
          <w:rFonts w:ascii="Arial Narrow" w:hAnsi="Arial Narrow" w:cs="Arial"/>
          <w:color w:val="000000"/>
          <w:sz w:val="24"/>
          <w:szCs w:val="24"/>
        </w:rPr>
        <w:t>Participar en los Consejos y Comités Técnicos de los Fideicomisos de Fondos Metropolitanos, asumiendo las funciones que al efecto establecen las reglas de operación de dichos Fondos.</w:t>
      </w:r>
    </w:p>
    <w:p w14:paraId="2E468DFA" w14:textId="77777777" w:rsidR="00B5562C" w:rsidRPr="000E5F48" w:rsidRDefault="00B5562C"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 xml:space="preserve">XXIV.  </w:t>
      </w:r>
      <w:r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63C1780D" w14:textId="77777777" w:rsidR="00B5562C" w:rsidRPr="000E5F48" w:rsidRDefault="00B5562C" w:rsidP="009A7754">
      <w:pPr>
        <w:autoSpaceDE w:val="0"/>
        <w:autoSpaceDN w:val="0"/>
        <w:adjustRightInd w:val="0"/>
        <w:spacing w:after="0" w:line="240" w:lineRule="auto"/>
        <w:jc w:val="both"/>
        <w:rPr>
          <w:rFonts w:ascii="Arial Narrow" w:hAnsi="Arial Narrow" w:cs="Arial"/>
          <w:b/>
          <w:color w:val="000000"/>
          <w:sz w:val="24"/>
          <w:szCs w:val="24"/>
        </w:rPr>
      </w:pPr>
    </w:p>
    <w:p w14:paraId="10276876" w14:textId="77777777" w:rsidR="005A662E" w:rsidRPr="000E5F48" w:rsidRDefault="005A662E" w:rsidP="005A662E">
      <w:pPr>
        <w:autoSpaceDE w:val="0"/>
        <w:autoSpaceDN w:val="0"/>
        <w:adjustRightInd w:val="0"/>
        <w:spacing w:after="0" w:line="240" w:lineRule="auto"/>
        <w:jc w:val="both"/>
        <w:rPr>
          <w:rFonts w:ascii="Arial Narrow" w:hAnsi="Arial Narrow" w:cs="Arial"/>
          <w:b/>
          <w:bCs/>
          <w:i/>
          <w:iCs/>
          <w:color w:val="000000"/>
          <w:sz w:val="24"/>
          <w:szCs w:val="24"/>
        </w:rPr>
      </w:pPr>
      <w:r w:rsidRPr="000E5F48">
        <w:rPr>
          <w:rFonts w:ascii="Arial Narrow" w:hAnsi="Arial Narrow" w:cs="Arial"/>
          <w:b/>
          <w:bCs/>
          <w:color w:val="000000"/>
          <w:sz w:val="24"/>
          <w:szCs w:val="24"/>
        </w:rPr>
        <w:t xml:space="preserve">ARTÍCULO 15. </w:t>
      </w:r>
      <w:r w:rsidRPr="000E5F48">
        <w:rPr>
          <w:rFonts w:ascii="Arial Narrow" w:hAnsi="Arial Narrow" w:cs="Arial"/>
          <w:b/>
          <w:bCs/>
          <w:i/>
          <w:iCs/>
          <w:color w:val="000000"/>
          <w:sz w:val="24"/>
          <w:szCs w:val="24"/>
        </w:rPr>
        <w:t xml:space="preserve">Se deroga </w:t>
      </w:r>
    </w:p>
    <w:p w14:paraId="52DF3342" w14:textId="77777777" w:rsidR="005A662E" w:rsidRPr="000E5F48" w:rsidRDefault="005A662E" w:rsidP="005A662E">
      <w:pPr>
        <w:autoSpaceDE w:val="0"/>
        <w:autoSpaceDN w:val="0"/>
        <w:adjustRightInd w:val="0"/>
        <w:spacing w:after="0" w:line="240" w:lineRule="auto"/>
        <w:jc w:val="both"/>
        <w:rPr>
          <w:rFonts w:ascii="Arial Narrow" w:hAnsi="Arial Narrow" w:cs="Arial"/>
          <w:color w:val="000000"/>
          <w:sz w:val="24"/>
          <w:szCs w:val="24"/>
        </w:rPr>
      </w:pPr>
    </w:p>
    <w:p w14:paraId="57BE5440" w14:textId="77777777" w:rsidR="005A662E" w:rsidRPr="000E5F48" w:rsidRDefault="005A662E" w:rsidP="005A662E">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16. </w:t>
      </w:r>
      <w:r w:rsidRPr="000E5F48">
        <w:rPr>
          <w:rFonts w:ascii="Arial Narrow" w:hAnsi="Arial Narrow" w:cs="Arial"/>
          <w:color w:val="000000"/>
          <w:sz w:val="24"/>
          <w:szCs w:val="24"/>
        </w:rPr>
        <w:t xml:space="preserve">Corresponde al Coordinador General de Asuntos Jurídicos: </w:t>
      </w:r>
    </w:p>
    <w:p w14:paraId="3BB2FCF5" w14:textId="77777777" w:rsidR="006432ED" w:rsidRPr="000E5F48" w:rsidRDefault="006432ED" w:rsidP="005A662E">
      <w:pPr>
        <w:autoSpaceDE w:val="0"/>
        <w:autoSpaceDN w:val="0"/>
        <w:adjustRightInd w:val="0"/>
        <w:spacing w:after="0" w:line="240" w:lineRule="auto"/>
        <w:jc w:val="both"/>
        <w:rPr>
          <w:rFonts w:ascii="Arial Narrow" w:hAnsi="Arial Narrow" w:cs="Arial"/>
          <w:color w:val="000000"/>
          <w:sz w:val="24"/>
          <w:szCs w:val="24"/>
        </w:rPr>
      </w:pPr>
    </w:p>
    <w:p w14:paraId="5C9F1772" w14:textId="77777777" w:rsidR="005A662E" w:rsidRPr="000E5F48" w:rsidRDefault="005A662E" w:rsidP="005A662E">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Fungir como consejero jurídico de la Secretaría. </w:t>
      </w:r>
    </w:p>
    <w:p w14:paraId="5E536573" w14:textId="77777777" w:rsidR="005A662E" w:rsidRPr="000E5F48" w:rsidRDefault="005A662E" w:rsidP="005A662E">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Representar a la Secretaría y a sus unidades administrativas ante los tribunales y autoridades judiciales, administrativas y laborales, federales, estatales y municipales, siempre que por disposición de la ley la representación en estos casos no corresponda a otra autoridad; así como promover toda clase de juicios, incluyendo el juicio de amparo, rendir informes previos y justificados, seguirlos en todos sus trámites y desistirse de ellos; interponer toda clase de recursos en las instancias y ante las autoridades que procedan y endosar en procuración títulos de crédito en los que la Secretaría sea el titular de las acciones correspondientes. Dichas facultades podrán ser delegadas en los funcionarios que designe. </w:t>
      </w:r>
    </w:p>
    <w:p w14:paraId="4067E257" w14:textId="77777777" w:rsidR="005A662E" w:rsidRPr="000E5F48" w:rsidRDefault="005A662E" w:rsidP="005A662E">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Formular las denuncias y/o querellas que legalmente procedan ante el Ministerio Público y coadyuvar con éste, en los procesos penales que tenga conocimiento, así como solicitar el sobreseimiento en dichos procesos cuando sea procedente y lo autorice el Secretario. </w:t>
      </w:r>
    </w:p>
    <w:p w14:paraId="6C62FD38" w14:textId="77777777" w:rsidR="006432ED" w:rsidRPr="000E5F48" w:rsidRDefault="005A662E"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Asesorar a las unidades administrativas de la Secretaría en la aplicación del procedimiento previsto en la Ley de Responsabilidad de los Servidores Públicos</w:t>
      </w:r>
      <w:r w:rsidR="00036C7C" w:rsidRPr="000E5F48">
        <w:rPr>
          <w:rFonts w:ascii="Arial Narrow" w:hAnsi="Arial Narrow" w:cs="Arial"/>
          <w:color w:val="000000"/>
          <w:sz w:val="24"/>
          <w:szCs w:val="24"/>
        </w:rPr>
        <w:t xml:space="preserve"> </w:t>
      </w:r>
      <w:r w:rsidR="006432ED" w:rsidRPr="000E5F48">
        <w:rPr>
          <w:rFonts w:ascii="Arial Narrow" w:hAnsi="Arial Narrow" w:cs="Arial"/>
          <w:color w:val="000000"/>
          <w:sz w:val="24"/>
          <w:szCs w:val="24"/>
        </w:rPr>
        <w:t>Estatales y Municipales del Estado de Coahuila de Zaragoza o en cualquier otro ordenamiento aplicable.</w:t>
      </w:r>
      <w:r w:rsidR="006432ED" w:rsidRPr="000E5F48">
        <w:rPr>
          <w:rFonts w:ascii="Arial" w:hAnsi="Arial" w:cs="Arial"/>
          <w:color w:val="000000"/>
          <w:sz w:val="23"/>
          <w:szCs w:val="23"/>
        </w:rPr>
        <w:t xml:space="preserve"> </w:t>
      </w:r>
    </w:p>
    <w:p w14:paraId="2C99307A" w14:textId="77777777" w:rsidR="006432ED" w:rsidRPr="000E5F48"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 xml:space="preserve">Establecer los lineamientos y coadyuvar en mantener en equilibrio los derechos y obligaciones del Gobierno del Estado y los servidores públicos de la administración pública estatal, generando un buen funcionamiento en las relaciones laborales. </w:t>
      </w:r>
    </w:p>
    <w:p w14:paraId="0BE577CA" w14:textId="77777777" w:rsidR="006432ED" w:rsidRPr="000E5F48"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 xml:space="preserve">Definir y resolver en el ámbito de su competencia las controversias que en materia laboral se susciten con los servidores públicos de la administración pública estatal. </w:t>
      </w:r>
    </w:p>
    <w:p w14:paraId="7D312E16" w14:textId="77777777" w:rsidR="006432ED" w:rsidRPr="000E5F48"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Notificar las sanciones o resoluciones administrativas que se dicten por las unidades administrativas de la Secretaría. </w:t>
      </w:r>
    </w:p>
    <w:p w14:paraId="62C1FA8D" w14:textId="77777777" w:rsidR="006432ED" w:rsidRPr="000E5F48"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Proponer al Secretario las políticas o lineamientos jurídicos en las relaciones laborales del Estado con sus trabajadores y demás materias en las que se genere un impacto económico y que a consideración del Secretario deban ser establecidas por esta Coordinación General. </w:t>
      </w:r>
    </w:p>
    <w:p w14:paraId="46B5D71A" w14:textId="77777777" w:rsidR="006432ED" w:rsidRPr="000E5F48"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color w:val="000000"/>
          <w:sz w:val="24"/>
          <w:szCs w:val="24"/>
        </w:rPr>
        <w:t xml:space="preserve">Formular y presentar oportunamente a la consideración del Secretario, los anteproyectos de iniciativas de leyes, reglamentos, decretos, acuerdos y demás disposiciones en la materia que sean competencia de la Secretaría o que impliquen su participación, sin perjuicio de los que correspondan a otras dependencias y entidades de la administración pública estatal conforme a las disposiciones vigentes en la materia. </w:t>
      </w:r>
    </w:p>
    <w:p w14:paraId="4909DF28" w14:textId="6A887091" w:rsidR="006432ED" w:rsidRPr="000E5F48"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Formular y presentar oportunamente a la consideración del Secretario, </w:t>
      </w:r>
      <w:r w:rsidR="00E4440B" w:rsidRPr="000E5F48">
        <w:rPr>
          <w:rFonts w:ascii="Arial Narrow" w:hAnsi="Arial Narrow" w:cs="Arial"/>
          <w:color w:val="000000"/>
          <w:sz w:val="24"/>
          <w:szCs w:val="24"/>
        </w:rPr>
        <w:t>los anteproyectos</w:t>
      </w:r>
      <w:r w:rsidRPr="000E5F48">
        <w:rPr>
          <w:rFonts w:ascii="Arial Narrow" w:hAnsi="Arial Narrow" w:cs="Arial"/>
          <w:color w:val="000000"/>
          <w:sz w:val="24"/>
          <w:szCs w:val="24"/>
        </w:rPr>
        <w:t xml:space="preserve"> de reformas, modificaciones, adiciones o derogación de leyes, reglamentos, decretos, acuerdos y demás disposiciones en la materia que sean competencia de la Secretaría o que impliquen su participación, sin perjuicio de los que correspondan a otras dependencias y entidades de la administración pública estatal conforme a las disposiciones vigentes en la materia. </w:t>
      </w:r>
    </w:p>
    <w:p w14:paraId="3E10B815" w14:textId="04DD3E52" w:rsidR="001F0644" w:rsidRPr="000E5F48"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Vigilar, en el ámbito de su competencia, el cumplimiento y la aplicación de las leyes, reglamentos y demás disposiciones de carácter fiscal y proponer al Secretario reformas o modificaciones tendientes a mejorar la defensa jurídica de los intereses de la hacienda pública. </w:t>
      </w:r>
    </w:p>
    <w:p w14:paraId="2CA99248" w14:textId="771F62A1" w:rsidR="001F0644" w:rsidRPr="000E5F48" w:rsidRDefault="006432ED" w:rsidP="001F064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 </w:t>
      </w:r>
      <w:r w:rsidR="001F0644" w:rsidRPr="000E5F48">
        <w:rPr>
          <w:rFonts w:ascii="Arial Narrow" w:hAnsi="Arial Narrow" w:cs="Arial"/>
          <w:color w:val="000000"/>
          <w:sz w:val="24"/>
          <w:szCs w:val="24"/>
        </w:rPr>
        <w:t>Coadyuvar con la Subsecretaría de Egresos y Administración en las relaciones de la Secretaría con el Sindicato Único de Trabajadores al Servicio del Gobierno del Estado, en los términos previstos po</w:t>
      </w:r>
      <w:r w:rsidR="001D03A4" w:rsidRPr="000E5F48">
        <w:rPr>
          <w:rFonts w:ascii="Arial Narrow" w:hAnsi="Arial Narrow" w:cs="Arial"/>
          <w:color w:val="000000"/>
          <w:sz w:val="24"/>
          <w:szCs w:val="24"/>
        </w:rPr>
        <w:t>r las disposiciones aplicables.</w:t>
      </w:r>
    </w:p>
    <w:p w14:paraId="005DA382" w14:textId="77777777" w:rsidR="001F0644" w:rsidRPr="000E5F48" w:rsidRDefault="006432ED" w:rsidP="001F064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XIII. </w:t>
      </w:r>
      <w:r w:rsidR="001F0644" w:rsidRPr="000E5F48">
        <w:rPr>
          <w:rFonts w:ascii="Arial Narrow" w:hAnsi="Arial Narrow" w:cs="Arial"/>
          <w:color w:val="000000"/>
          <w:sz w:val="24"/>
          <w:szCs w:val="24"/>
        </w:rPr>
        <w:t>Apoyar a la Subsecretaría de Egresos y Administración en el establecimiento de las condiciones generales de trabajo de los servidores públicos de confianza, de base y sindicalizados; así como vigilar su cumplimiento y promover su difusión.</w:t>
      </w:r>
    </w:p>
    <w:p w14:paraId="2356736B" w14:textId="77777777" w:rsidR="00036C7C" w:rsidRPr="000E5F48" w:rsidRDefault="006432ED" w:rsidP="001F0644">
      <w:pPr>
        <w:autoSpaceDE w:val="0"/>
        <w:autoSpaceDN w:val="0"/>
        <w:adjustRightInd w:val="0"/>
        <w:spacing w:after="0" w:line="240" w:lineRule="auto"/>
        <w:jc w:val="both"/>
        <w:rPr>
          <w:rFonts w:ascii="Arial Narrow" w:hAnsi="Arial Narrow" w:cs="Arial"/>
        </w:rPr>
      </w:pPr>
      <w:r w:rsidRPr="000E5F48">
        <w:rPr>
          <w:rFonts w:ascii="Arial Narrow" w:hAnsi="Arial Narrow" w:cs="Arial"/>
          <w:b/>
          <w:bCs/>
        </w:rPr>
        <w:t xml:space="preserve">XIV. </w:t>
      </w:r>
      <w:r w:rsidRPr="000E5F48">
        <w:rPr>
          <w:rFonts w:ascii="Arial Narrow" w:hAnsi="Arial Narrow" w:cs="Arial"/>
        </w:rPr>
        <w:t>Apoyar a la Subsecretaría de Recursos Humanos y Servicios Generales en el establecimiento de las condiciones generales de trabajo de los servidores públicos de</w:t>
      </w:r>
      <w:r w:rsidR="00036C7C" w:rsidRPr="000E5F48">
        <w:rPr>
          <w:rFonts w:ascii="Arial Narrow" w:hAnsi="Arial Narrow" w:cs="Arial"/>
        </w:rPr>
        <w:t xml:space="preserve"> confianza, de base y sindicalizados; así como vigilar su cumplimiento y promover su difusión. </w:t>
      </w:r>
    </w:p>
    <w:p w14:paraId="46968466"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 </w:t>
      </w:r>
      <w:r w:rsidRPr="000E5F48">
        <w:rPr>
          <w:rFonts w:ascii="Arial Narrow" w:hAnsi="Arial Narrow" w:cs="Arial"/>
          <w:color w:val="000000"/>
          <w:sz w:val="24"/>
          <w:szCs w:val="24"/>
        </w:rPr>
        <w:t xml:space="preserve">Autorizar y tramitar las prestaciones y derechos previstos en los convenios laborales celebrados con las organizaciones sindicales, verificando que se dé total cumplimento a lo ahí convenido. </w:t>
      </w:r>
    </w:p>
    <w:p w14:paraId="27631465" w14:textId="09923BCA" w:rsidR="001F0644"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 </w:t>
      </w:r>
      <w:r w:rsidRPr="000E5F48">
        <w:rPr>
          <w:rFonts w:ascii="Arial Narrow" w:hAnsi="Arial Narrow" w:cs="Arial"/>
          <w:color w:val="000000"/>
          <w:sz w:val="24"/>
          <w:szCs w:val="24"/>
        </w:rPr>
        <w:t xml:space="preserve">Opinar sobre las sanciones administrativas impuestas a los trabajadores al servicio de la administración pública estatal, en los términos en que las autoridades competentes lo determinen. </w:t>
      </w:r>
    </w:p>
    <w:p w14:paraId="1F122230" w14:textId="77777777" w:rsidR="001F0644" w:rsidRPr="000E5F48" w:rsidRDefault="00036C7C" w:rsidP="001F064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 </w:t>
      </w:r>
      <w:r w:rsidR="001F0644" w:rsidRPr="000E5F48">
        <w:rPr>
          <w:rFonts w:ascii="Arial Narrow" w:hAnsi="Arial Narrow" w:cs="Arial"/>
          <w:color w:val="000000"/>
          <w:sz w:val="24"/>
          <w:szCs w:val="24"/>
        </w:rPr>
        <w:t>Analizar y opinar sobre las licencias, ceses y remociones de los servidores públicos que para tal efecto presenten la Subsecretaría de Egresos y Administración.</w:t>
      </w:r>
    </w:p>
    <w:p w14:paraId="15B64775"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XVIII. </w:t>
      </w:r>
      <w:r w:rsidRPr="000E5F48">
        <w:rPr>
          <w:rFonts w:ascii="Arial Narrow" w:hAnsi="Arial Narrow" w:cs="Arial"/>
          <w:color w:val="000000"/>
          <w:sz w:val="24"/>
          <w:szCs w:val="24"/>
        </w:rPr>
        <w:t xml:space="preserve">Proporcionar asesoría a las dependencias y entidades de la administración pública estatal que lo soliciten en materia laboral y prestaciones económicas de los servidores públicos. </w:t>
      </w:r>
    </w:p>
    <w:p w14:paraId="0CE019F1" w14:textId="6A632E35"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XIX. </w:t>
      </w:r>
      <w:r w:rsidRPr="000E5F48">
        <w:rPr>
          <w:rFonts w:ascii="Arial Narrow" w:hAnsi="Arial Narrow" w:cs="Arial"/>
          <w:color w:val="000000"/>
          <w:sz w:val="24"/>
          <w:szCs w:val="24"/>
        </w:rPr>
        <w:t xml:space="preserve">Analizar y autorizar los pagos </w:t>
      </w:r>
      <w:r w:rsidR="00E4440B" w:rsidRPr="000E5F48">
        <w:rPr>
          <w:rFonts w:ascii="Arial Narrow" w:hAnsi="Arial Narrow" w:cs="Arial"/>
          <w:color w:val="000000"/>
          <w:sz w:val="24"/>
          <w:szCs w:val="24"/>
        </w:rPr>
        <w:t>que,</w:t>
      </w:r>
      <w:r w:rsidRPr="000E5F48">
        <w:rPr>
          <w:rFonts w:ascii="Arial Narrow" w:hAnsi="Arial Narrow" w:cs="Arial"/>
          <w:color w:val="000000"/>
          <w:sz w:val="24"/>
          <w:szCs w:val="24"/>
        </w:rPr>
        <w:t xml:space="preserve"> por concepto de prestaciones, liquidaciones, indemnizaciones tengan derecho los servidores públicos de la administración pública estatal, conforme a lo dispuesto en la legislación aplicable. </w:t>
      </w:r>
    </w:p>
    <w:p w14:paraId="0C4FDC24"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 </w:t>
      </w:r>
      <w:r w:rsidRPr="000E5F48">
        <w:rPr>
          <w:rFonts w:ascii="Arial Narrow" w:hAnsi="Arial Narrow" w:cs="Arial"/>
          <w:color w:val="000000"/>
          <w:sz w:val="24"/>
          <w:szCs w:val="24"/>
        </w:rPr>
        <w:t xml:space="preserve">Analizar y autorizar los descuentos y retenciones a los servidores públicos requeridos por autoridades competentes o por el propio trabajador, de conformidad con lo establecido en las disposiciones aplicables. </w:t>
      </w:r>
    </w:p>
    <w:p w14:paraId="6EBCFD49"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XXI. </w:t>
      </w:r>
      <w:r w:rsidRPr="000E5F48">
        <w:rPr>
          <w:rFonts w:ascii="Arial Narrow" w:hAnsi="Arial Narrow" w:cs="Arial"/>
          <w:color w:val="000000"/>
          <w:sz w:val="24"/>
          <w:szCs w:val="24"/>
        </w:rPr>
        <w:t xml:space="preserve">Compilar las leyes, reglamentos, decretos y acuerdos, así como realizar estudios comparativos de los ordenamientos federales y de otras entidades federativas en la materia aplicable. </w:t>
      </w:r>
    </w:p>
    <w:p w14:paraId="634DB9CD"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XXII. </w:t>
      </w:r>
      <w:r w:rsidRPr="000E5F48">
        <w:rPr>
          <w:rFonts w:ascii="Arial Narrow" w:hAnsi="Arial Narrow" w:cs="Arial"/>
          <w:color w:val="000000"/>
          <w:sz w:val="24"/>
          <w:szCs w:val="24"/>
        </w:rPr>
        <w:t xml:space="preserve">Formular o revisar conjuntamente con las dependencias y entidades de la administración pública estatal que correspondan, los contratos, convenios o cualquier otro instrumento jurídico en los que participe la Secretaría en ejercicio de sus atribuciones. </w:t>
      </w:r>
    </w:p>
    <w:p w14:paraId="37DDD70C"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XXIII. </w:t>
      </w:r>
      <w:r w:rsidRPr="000E5F48">
        <w:rPr>
          <w:rFonts w:ascii="Arial Narrow" w:hAnsi="Arial Narrow" w:cs="Arial"/>
          <w:color w:val="000000"/>
          <w:sz w:val="24"/>
          <w:szCs w:val="24"/>
        </w:rPr>
        <w:t xml:space="preserve">Elaborar los proyectos de informes previos y justificados que deban rendir el Secretario o los titulares de las unidades administrativas de la Secretaría en los juicios de amparo en que sean señalados como autoridad responsable, así como presentar los que se autoricen y coadyuvar en los juicios de amparo cuando la Secretaría tenga el carácter de tercero perjudicado. </w:t>
      </w:r>
    </w:p>
    <w:p w14:paraId="548FBE93" w14:textId="77777777" w:rsidR="006432ED"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XXIV. </w:t>
      </w:r>
      <w:r w:rsidRPr="000E5F48">
        <w:rPr>
          <w:rFonts w:ascii="Arial Narrow" w:hAnsi="Arial Narrow" w:cs="Arial"/>
          <w:color w:val="000000"/>
          <w:sz w:val="24"/>
          <w:szCs w:val="24"/>
        </w:rPr>
        <w:t>Supervisar las labores y acciones que realice la Unidad de Acceso a la Información Pública de la Secretaría para dar trámite, contestación y seguimiento hasta su total conclusión a las solicitudes de acceso a la información presentadas ante la Secretaría de conformidad con la Ley de Acceso a la Información Pública y Protección de Datos Personales para el Estado de Coahuila; así como rendir y presentar los informes, documentos y demás información que sea requerida por el Instituto Coahuilense de Acceso a la Información, en términos de las disposiciones aplicables.</w:t>
      </w:r>
    </w:p>
    <w:p w14:paraId="298EF7BA"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XXV. </w:t>
      </w:r>
      <w:r w:rsidRPr="000E5F48">
        <w:rPr>
          <w:rFonts w:ascii="Arial Narrow" w:hAnsi="Arial Narrow" w:cs="Arial"/>
          <w:color w:val="000000"/>
          <w:sz w:val="24"/>
          <w:szCs w:val="24"/>
        </w:rPr>
        <w:t xml:space="preserve">Contestar los recursos interpuestos de conformidad con la Ley de Acceso a la Información Pública y Protección de Datos Personales para el Estado de Coahuila, </w:t>
      </w:r>
    </w:p>
    <w:p w14:paraId="6CC26ABE"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así como todos aquellos recursos dentro de los juicios en los que la Secretaría sea parte. </w:t>
      </w:r>
    </w:p>
    <w:p w14:paraId="7985E27F"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XXVI. </w:t>
      </w:r>
      <w:r w:rsidRPr="000E5F48">
        <w:rPr>
          <w:rFonts w:ascii="Arial Narrow" w:hAnsi="Arial Narrow" w:cs="Arial"/>
          <w:color w:val="000000"/>
          <w:sz w:val="24"/>
          <w:szCs w:val="24"/>
        </w:rPr>
        <w:t xml:space="preserve">Coadyuvar con la dependencia competente para representar al Ejecutivo en los juicios mercantiles, civiles, laborales y en los demás en que sea parte la Secretaría. </w:t>
      </w:r>
    </w:p>
    <w:p w14:paraId="204F1C7F"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XXVII. </w:t>
      </w:r>
      <w:r w:rsidRPr="000E5F48">
        <w:rPr>
          <w:rFonts w:ascii="Arial Narrow" w:hAnsi="Arial Narrow" w:cs="Arial"/>
          <w:color w:val="000000"/>
          <w:sz w:val="24"/>
          <w:szCs w:val="24"/>
        </w:rPr>
        <w:t xml:space="preserve">Requerir el pago y ejecutar las acciones necesarias para hacer efectivas las garantías que se otorguen a favor de la Secretaría consistentes en fianza, hipoteca o prenda cuando proceda. </w:t>
      </w:r>
    </w:p>
    <w:p w14:paraId="1604FF71"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XXVIII. </w:t>
      </w:r>
      <w:r w:rsidRPr="000E5F48">
        <w:rPr>
          <w:rFonts w:ascii="Arial Narrow" w:hAnsi="Arial Narrow" w:cs="Arial"/>
          <w:color w:val="000000"/>
          <w:sz w:val="24"/>
          <w:szCs w:val="24"/>
        </w:rPr>
        <w:t xml:space="preserve">Asesorar en los procedimientos y documentos necesarios para la creación, operación, fusión y extinción de las entidades paraestatales. </w:t>
      </w:r>
    </w:p>
    <w:p w14:paraId="58C85A95"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XXIX. </w:t>
      </w:r>
      <w:r w:rsidRPr="000E5F48">
        <w:rPr>
          <w:rFonts w:ascii="Arial Narrow" w:hAnsi="Arial Narrow" w:cs="Arial"/>
          <w:color w:val="000000"/>
          <w:sz w:val="24"/>
          <w:szCs w:val="24"/>
        </w:rPr>
        <w:t xml:space="preserve">Enterar al Secretario sobre la extinción de las entidades paraestatales cuando estas hayan cumplido con el finiquito de las funciones que emanen de los decretos con apego a la ley. </w:t>
      </w:r>
    </w:p>
    <w:p w14:paraId="1947D960"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XXX. </w:t>
      </w:r>
      <w:r w:rsidRPr="000E5F48">
        <w:rPr>
          <w:rFonts w:ascii="Arial Narrow" w:hAnsi="Arial Narrow" w:cs="Arial"/>
          <w:color w:val="000000"/>
          <w:sz w:val="24"/>
          <w:szCs w:val="24"/>
        </w:rPr>
        <w:t xml:space="preserve">Participar en los comités, asambleas o juntas de gobierno que se integren por las dependencias y entidades de la administración pública estatal, relacionados con los ingresos del Estado y en los que la Secretaría sea parte. </w:t>
      </w:r>
    </w:p>
    <w:p w14:paraId="746B0A25"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XXXI. </w:t>
      </w:r>
      <w:r w:rsidRPr="000E5F48">
        <w:rPr>
          <w:rFonts w:ascii="Arial Narrow" w:hAnsi="Arial Narrow" w:cs="Arial"/>
          <w:color w:val="000000"/>
          <w:sz w:val="24"/>
          <w:szCs w:val="24"/>
        </w:rPr>
        <w:t xml:space="preserve">Delegar en los funcionarios adscritos a su área, para la mejor organización del trabajo, cualquiera de sus facultades, excepto aquéllas que según el titular de la Secretaría deban ser ejercidas por el titular. </w:t>
      </w:r>
    </w:p>
    <w:p w14:paraId="49711837"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XXXII. </w:t>
      </w:r>
      <w:r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12BAC9AE"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 </w:t>
      </w:r>
    </w:p>
    <w:p w14:paraId="22D7C791" w14:textId="77777777" w:rsidR="00036C7C" w:rsidRPr="000E5F48" w:rsidRDefault="00B233AE" w:rsidP="00036C7C">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ARTÍCULO 17. </w:t>
      </w:r>
      <w:r w:rsidRPr="000E5F48">
        <w:rPr>
          <w:rFonts w:ascii="Arial Narrow" w:hAnsi="Arial Narrow" w:cs="Arial"/>
          <w:bCs/>
          <w:color w:val="000000"/>
          <w:sz w:val="24"/>
          <w:szCs w:val="24"/>
        </w:rPr>
        <w:t>Corresponde a la Coordinación General de Inversiones:</w:t>
      </w:r>
    </w:p>
    <w:p w14:paraId="4B0FD7B9" w14:textId="77777777" w:rsidR="00B233AE" w:rsidRPr="000E5F48" w:rsidRDefault="00B233AE" w:rsidP="00036C7C">
      <w:pPr>
        <w:autoSpaceDE w:val="0"/>
        <w:autoSpaceDN w:val="0"/>
        <w:adjustRightInd w:val="0"/>
        <w:spacing w:after="0" w:line="240" w:lineRule="auto"/>
        <w:jc w:val="both"/>
        <w:rPr>
          <w:rFonts w:ascii="Arial Narrow" w:hAnsi="Arial Narrow" w:cs="Arial"/>
          <w:bCs/>
          <w:color w:val="000000"/>
          <w:sz w:val="24"/>
          <w:szCs w:val="24"/>
        </w:rPr>
      </w:pPr>
    </w:p>
    <w:p w14:paraId="46E72417" w14:textId="374C86C7" w:rsidR="00881460" w:rsidRPr="000E5F48" w:rsidRDefault="00B233AE" w:rsidP="00036C7C">
      <w:pPr>
        <w:autoSpaceDE w:val="0"/>
        <w:autoSpaceDN w:val="0"/>
        <w:adjustRightInd w:val="0"/>
        <w:spacing w:after="0" w:line="240" w:lineRule="auto"/>
        <w:jc w:val="both"/>
        <w:rPr>
          <w:rFonts w:ascii="Arial Narrow" w:hAnsi="Arial Narrow" w:cs="Arial"/>
          <w:bCs/>
          <w:color w:val="000000"/>
          <w:sz w:val="20"/>
          <w:szCs w:val="20"/>
        </w:rPr>
      </w:pPr>
      <w:r w:rsidRPr="000E5F48">
        <w:rPr>
          <w:rFonts w:ascii="Arial Narrow" w:hAnsi="Arial Narrow" w:cs="Arial"/>
          <w:b/>
          <w:bCs/>
          <w:color w:val="000000"/>
          <w:sz w:val="24"/>
          <w:szCs w:val="24"/>
        </w:rPr>
        <w:t xml:space="preserve">I. </w:t>
      </w:r>
      <w:r w:rsidR="00881460" w:rsidRPr="000E5F48">
        <w:rPr>
          <w:rFonts w:ascii="Arial Narrow" w:hAnsi="Arial Narrow" w:cs="Arial"/>
          <w:bCs/>
          <w:color w:val="000000"/>
          <w:sz w:val="24"/>
          <w:szCs w:val="24"/>
        </w:rPr>
        <w:t>Integrar  y  administrar  la  cartera  de  programas  y  proyectos  de  inversión,  de  las dependencias y entidades de la Administración Pública y de los municipios conforme a las prioridades derivadas del Plan Estatal de Desarrollo y los programas sectoriales, regionales, especiales e institucionales, sin detrimento de las atribuciones que corresponden a las dependencias y entidades de la administración pública estatal.</w:t>
      </w:r>
    </w:p>
    <w:p w14:paraId="095FA3F1" w14:textId="40420387" w:rsidR="00881460" w:rsidRPr="000E5F48" w:rsidRDefault="00881460" w:rsidP="00036C7C">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bCs/>
          <w:color w:val="000000"/>
          <w:sz w:val="24"/>
          <w:szCs w:val="24"/>
        </w:rPr>
        <w:t>Identificar  y  proponer  al  Secretario  los  proyectos  de  inversión considerados como prioritarios en el Plan Estatal de Desarrollo para su presupuestación, gestión y seguimiento, así como establecer conjuntamente con los titulares de las dependencias y entidades del Poder Ejecutivo, los objetivos, alcances, integración de documentos técnicos y los cronogramas de trabajo de los mismos.</w:t>
      </w:r>
    </w:p>
    <w:p w14:paraId="4FD8FF3B" w14:textId="291C86B8" w:rsidR="00881460" w:rsidRPr="000E5F48" w:rsidRDefault="00881460" w:rsidP="00036C7C">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III</w:t>
      </w:r>
      <w:r w:rsidRPr="000E5F48">
        <w:rPr>
          <w:rFonts w:ascii="Arial Narrow" w:hAnsi="Arial Narrow" w:cs="Arial"/>
          <w:bCs/>
          <w:color w:val="000000"/>
          <w:sz w:val="24"/>
          <w:szCs w:val="24"/>
        </w:rPr>
        <w:t>. Analizar la actividad y las condiciones en materia de economía, política y finanzas, mediante el uso de criterios y herramientas de análisis aplicables en el ámbito de su actuación.</w:t>
      </w:r>
    </w:p>
    <w:p w14:paraId="51F5C6AF" w14:textId="32107AFD" w:rsidR="00881460" w:rsidRPr="000E5F48" w:rsidRDefault="00881460" w:rsidP="00036C7C">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bCs/>
          <w:color w:val="000000"/>
          <w:sz w:val="24"/>
          <w:szCs w:val="24"/>
        </w:rPr>
        <w:t>Coordinar las gestiones ante la Federación de los recursos y proyectos que realicen las dependencias y entidades del Poder Ejecutivo y dar seguimiento a la agenda de gestiones que las dependencias y entidades estatales llevan con la Federación y los municipios.</w:t>
      </w:r>
    </w:p>
    <w:p w14:paraId="5029A46F" w14:textId="3865559C" w:rsidR="00881460" w:rsidRPr="000E5F48" w:rsidRDefault="00881460" w:rsidP="00036C7C">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bCs/>
          <w:color w:val="000000"/>
          <w:sz w:val="24"/>
          <w:szCs w:val="24"/>
        </w:rPr>
        <w:t>Coordinar la integración del Banco de Proyectos de Inversión de la administración pública estatal, además de las iniciativas de proyectos que deriven de las dependencias y entidades del sector público en el estado, eventualmente se podrán incorporar propuestas e iniciativas de inversión provenientes de los grupos sociales.</w:t>
      </w:r>
    </w:p>
    <w:p w14:paraId="5EEE78D3" w14:textId="1DBDD6A7" w:rsidR="00036C7C" w:rsidRPr="000E5F48" w:rsidRDefault="00203372" w:rsidP="001D03A4">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VI. </w:t>
      </w:r>
      <w:r w:rsidR="00D92DAF" w:rsidRPr="000E5F48">
        <w:rPr>
          <w:rFonts w:ascii="Arial Narrow" w:hAnsi="Arial Narrow" w:cs="Arial"/>
          <w:bCs/>
          <w:color w:val="000000"/>
          <w:sz w:val="24"/>
          <w:szCs w:val="24"/>
        </w:rPr>
        <w:t>Coordinar el proceso de evaluación socioeconómica de los proyectos de inversión presentados por las dependencias y entidades de la administración pública estatal, para determinar su viabilidad.</w:t>
      </w:r>
    </w:p>
    <w:p w14:paraId="38ED89C4" w14:textId="361E3AF8" w:rsidR="00D92DAF" w:rsidRPr="000E5F48" w:rsidRDefault="00D92DAF"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bCs/>
          <w:color w:val="000000"/>
          <w:sz w:val="24"/>
          <w:szCs w:val="24"/>
        </w:rPr>
        <w:t>Gestionar ante la Secretaría de Hacienda y Crédito Público, el registro en la Cartera de Programas y Proyectos de Inversión para los programas y proyectos de inversión que cuenten con los elementos técnicos necesarios y cumplan con la normatividad aplicable.</w:t>
      </w:r>
    </w:p>
    <w:p w14:paraId="05F3B880" w14:textId="78C2D601" w:rsidR="001965B0" w:rsidRPr="000E5F48" w:rsidRDefault="00D92DAF"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VIII. </w:t>
      </w:r>
      <w:r w:rsidR="001965B0" w:rsidRPr="000E5F48">
        <w:rPr>
          <w:rFonts w:ascii="Arial Narrow" w:hAnsi="Arial Narrow" w:cs="Arial"/>
          <w:bCs/>
          <w:color w:val="000000"/>
          <w:sz w:val="24"/>
          <w:szCs w:val="24"/>
        </w:rPr>
        <w:t>Llevar a cabo, en coordinación con las unidades administrativas competentes de las distintas dependencias de la administración pública estatal, el seguimiento, actualización, mantenimiento, así como la vigencia del registro, de los programas y proyectos que tienen su origen en el Presupuesto de Egresos de la Federación, para apoyar y coordinar la gestión de los recursos autorizados y el cumplimiento de la normatividad aplicable.</w:t>
      </w:r>
    </w:p>
    <w:p w14:paraId="129A51EE" w14:textId="53136496" w:rsidR="001965B0" w:rsidRPr="000E5F48"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bCs/>
          <w:color w:val="000000"/>
          <w:sz w:val="24"/>
          <w:szCs w:val="24"/>
        </w:rPr>
        <w:t>Orientar y acompañar a las dependencias y entidades de la administración pública estatal en la integración de la información técnica necesaria para la elaboración de los análisis costo beneficio de los proyectos de inversión, o en su caso, subrogar los servicios para la elaboración de estudios a asesores y consultores externos.</w:t>
      </w:r>
    </w:p>
    <w:p w14:paraId="214DAD73" w14:textId="62880E84" w:rsidR="001965B0" w:rsidRPr="000E5F48"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X.</w:t>
      </w:r>
      <w:r w:rsidRPr="000E5F48">
        <w:rPr>
          <w:rFonts w:ascii="Arial Narrow" w:hAnsi="Arial Narrow" w:cs="Arial"/>
          <w:bCs/>
          <w:color w:val="000000"/>
          <w:sz w:val="24"/>
          <w:szCs w:val="24"/>
        </w:rPr>
        <w:t xml:space="preserve"> Integrar y mantener actualizado el registro de consultores y asesores externos en materia de formulación y evaluación de proyectos de inversión.</w:t>
      </w:r>
    </w:p>
    <w:p w14:paraId="78EF6E3B" w14:textId="55DD0EE6" w:rsidR="001965B0" w:rsidRPr="000E5F48"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bCs/>
          <w:color w:val="000000"/>
          <w:sz w:val="24"/>
          <w:szCs w:val="24"/>
        </w:rPr>
        <w:t xml:space="preserve">Verificar en coordinación con las instancias ejecutoras y normativas competentes, la congruencia de los programas y proyectos de inversión que llevan a cabo las dependencias, con respecto a los </w:t>
      </w:r>
      <w:r w:rsidRPr="000E5F48">
        <w:rPr>
          <w:rFonts w:ascii="Arial Narrow" w:hAnsi="Arial Narrow" w:cs="Arial"/>
          <w:bCs/>
          <w:color w:val="000000"/>
          <w:sz w:val="24"/>
          <w:szCs w:val="24"/>
        </w:rPr>
        <w:lastRenderedPageBreak/>
        <w:t>ejes, objetivos y estrategias establecidas en el Plan Estatal de Desarrollo y con los programas sectoriales, regionales, especiales e institucionales derivados.</w:t>
      </w:r>
    </w:p>
    <w:p w14:paraId="359AB677" w14:textId="6B61DD5F" w:rsidR="001965B0" w:rsidRPr="000E5F48" w:rsidRDefault="001965B0" w:rsidP="00D92DAF">
      <w:pPr>
        <w:autoSpaceDE w:val="0"/>
        <w:autoSpaceDN w:val="0"/>
        <w:adjustRightInd w:val="0"/>
        <w:spacing w:after="0" w:line="240" w:lineRule="auto"/>
        <w:jc w:val="both"/>
        <w:rPr>
          <w:rFonts w:ascii="Arial Narrow" w:hAnsi="Arial Narrow" w:cs="Arial"/>
          <w:bCs/>
          <w:color w:val="000000"/>
          <w:sz w:val="20"/>
          <w:szCs w:val="20"/>
        </w:rPr>
      </w:pPr>
      <w:r w:rsidRPr="000E5F48">
        <w:rPr>
          <w:rFonts w:ascii="Arial Narrow" w:hAnsi="Arial Narrow" w:cs="Arial"/>
          <w:b/>
          <w:bCs/>
          <w:color w:val="000000"/>
          <w:sz w:val="24"/>
          <w:szCs w:val="24"/>
        </w:rPr>
        <w:t xml:space="preserve">XII. </w:t>
      </w:r>
      <w:r w:rsidRPr="000E5F48">
        <w:rPr>
          <w:rFonts w:ascii="Arial Narrow" w:hAnsi="Arial Narrow" w:cs="Arial"/>
          <w:bCs/>
          <w:color w:val="000000"/>
          <w:sz w:val="24"/>
          <w:szCs w:val="24"/>
        </w:rPr>
        <w:t>Proponer al Secretario la creación, integración y funcionamiento de la Comisión Interinstitucional para la gestión de proyectos estratégicos, así como participar en los grupos de trabajo y análisis que en materia de inversión se determinen.</w:t>
      </w:r>
    </w:p>
    <w:p w14:paraId="1BAA015A" w14:textId="33E6390B" w:rsidR="001965B0" w:rsidRPr="000E5F48"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bCs/>
          <w:color w:val="000000"/>
          <w:sz w:val="24"/>
          <w:szCs w:val="24"/>
        </w:rPr>
        <w:t>Elaborar y emitir la metodología referente al ciclo de inversiones para la aplicación del uso sistemático de las técnicas de integración, gestión, evaluación y registro de proyectos, así como los lineamientos específicos para la formulación y preparación de proyectos.</w:t>
      </w:r>
    </w:p>
    <w:p w14:paraId="53614676" w14:textId="3446DAAD" w:rsidR="00937D72" w:rsidRPr="000E5F48"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XIV. </w:t>
      </w:r>
      <w:r w:rsidR="00937D72" w:rsidRPr="000E5F48">
        <w:rPr>
          <w:rFonts w:ascii="Arial Narrow" w:hAnsi="Arial Narrow" w:cs="Arial"/>
          <w:bCs/>
          <w:color w:val="000000"/>
          <w:sz w:val="24"/>
          <w:szCs w:val="24"/>
        </w:rPr>
        <w:t>Analizar y asesorar en el cumplimiento de las disposiciones normativas que emitan las autoridades competentes en materia de presupuesto, respecto a los lineamientos y criterios que se deben observar en materia presupuestaria para la inclusión de programas y proyectos de inversión susceptibles de ser incorporados al Presupuesto de Egresos de la Federación.</w:t>
      </w:r>
    </w:p>
    <w:p w14:paraId="02C4A9AB" w14:textId="43DAD4A9" w:rsidR="00937D72" w:rsidRPr="000E5F48"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XV. </w:t>
      </w:r>
      <w:r w:rsidRPr="000E5F48">
        <w:rPr>
          <w:rFonts w:ascii="Arial Narrow" w:hAnsi="Arial Narrow" w:cs="Arial"/>
          <w:bCs/>
          <w:color w:val="000000"/>
          <w:sz w:val="24"/>
          <w:szCs w:val="24"/>
        </w:rPr>
        <w:t>Recomendar  y  proponer  a  las  dependencias  y  entidades  de la administración pública estatal modalidades de financiamiento para programas y proyectos de inversión, atendiendo a las circunstancias coyunturales y la participación de los sectores público, privado y social en los mismos.</w:t>
      </w:r>
    </w:p>
    <w:p w14:paraId="1A61F059" w14:textId="06D069EC" w:rsidR="00937D72" w:rsidRPr="000E5F48"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XVI. </w:t>
      </w:r>
      <w:r w:rsidRPr="000E5F48">
        <w:rPr>
          <w:rFonts w:ascii="Arial Narrow" w:hAnsi="Arial Narrow" w:cs="Arial"/>
          <w:bCs/>
          <w:color w:val="000000"/>
          <w:sz w:val="24"/>
          <w:szCs w:val="24"/>
        </w:rPr>
        <w:t>Coadyuvar con las unidades administrativas de la Secretaría en las tareas relacionadas con las políticas y el proceso presupuestario del gasto público de inversión.</w:t>
      </w:r>
    </w:p>
    <w:p w14:paraId="68820F8C" w14:textId="49488096" w:rsidR="00937D72" w:rsidRPr="000E5F48"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XVII. </w:t>
      </w:r>
      <w:r w:rsidRPr="000E5F48">
        <w:rPr>
          <w:rFonts w:ascii="Arial Narrow" w:hAnsi="Arial Narrow" w:cs="Arial"/>
          <w:bCs/>
          <w:color w:val="000000"/>
          <w:sz w:val="24"/>
          <w:szCs w:val="24"/>
        </w:rPr>
        <w:t>Investigar y comparar experiencia nacional e internacional en el diseño y aplicación de normas y metodologías en materia de inversión pública y privada.</w:t>
      </w:r>
    </w:p>
    <w:p w14:paraId="42C3B10D" w14:textId="4D260BBA" w:rsidR="00937D72" w:rsidRPr="000E5F48"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XVIII. </w:t>
      </w:r>
      <w:r w:rsidRPr="000E5F48">
        <w:rPr>
          <w:rFonts w:ascii="Arial Narrow" w:hAnsi="Arial Narrow" w:cs="Arial"/>
          <w:bCs/>
          <w:color w:val="000000"/>
          <w:sz w:val="24"/>
          <w:szCs w:val="24"/>
        </w:rPr>
        <w:t>Analizar y atender los requerimientos y consultas de información por parte de otras áreas de la administración pública estatal sobre la distribución sectorial en materia de inversión.</w:t>
      </w:r>
    </w:p>
    <w:p w14:paraId="1368BA28" w14:textId="1030A18B" w:rsidR="00870F3C" w:rsidRPr="000E5F48"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XIX. </w:t>
      </w:r>
      <w:r w:rsidRPr="000E5F48">
        <w:rPr>
          <w:rFonts w:ascii="Arial Narrow" w:hAnsi="Arial Narrow" w:cs="Arial"/>
          <w:bCs/>
          <w:color w:val="000000"/>
          <w:sz w:val="24"/>
          <w:szCs w:val="24"/>
        </w:rPr>
        <w:t>Realizar las gestiones correspondientes ante las instancias competentes para que se lleve a cabo la entrega en tiempo y forma de los fondos, así como otros recursos descentralizados que la Federación participe al Estado y/o a los municipios, con base en  las  disposiciones  legales  y  conforme  a  las  estimaciones  autorizadas  por  la autoridad competente.</w:t>
      </w:r>
    </w:p>
    <w:p w14:paraId="0B1ABA8D" w14:textId="2342634A" w:rsidR="00870F3C" w:rsidRPr="000E5F48" w:rsidRDefault="00870F3C"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XX. </w:t>
      </w:r>
      <w:r w:rsidRPr="000E5F48">
        <w:rPr>
          <w:rFonts w:ascii="Arial Narrow" w:hAnsi="Arial Narrow" w:cs="Arial"/>
          <w:bCs/>
          <w:color w:val="000000"/>
          <w:sz w:val="24"/>
          <w:szCs w:val="24"/>
        </w:rPr>
        <w:t>Proponer y coordinar las acciones para la realización de las tareas de planeación, análisis y evaluación de estudios, proyectos, programas especiales y estratégicos de la Secretaría.</w:t>
      </w:r>
    </w:p>
    <w:p w14:paraId="33D062DE" w14:textId="0C0952D3" w:rsidR="00870F3C" w:rsidRPr="000E5F48" w:rsidRDefault="00870F3C"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XXI. </w:t>
      </w:r>
      <w:r w:rsidRPr="000E5F48">
        <w:rPr>
          <w:rFonts w:ascii="Arial Narrow" w:hAnsi="Arial Narrow" w:cs="Arial"/>
          <w:bCs/>
          <w:color w:val="000000"/>
          <w:sz w:val="24"/>
          <w:szCs w:val="24"/>
        </w:rPr>
        <w:t>Asesorar a los municipios sobre los fondos federales que les corresponden con base en las disposiciones y conforme a las estimaciones autorizadas por la autoridad competente.</w:t>
      </w:r>
    </w:p>
    <w:p w14:paraId="74EFEBBF" w14:textId="4B52F06F" w:rsidR="00D92DAF" w:rsidRPr="000E5F48" w:rsidRDefault="00870F3C"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XXII.  </w:t>
      </w:r>
      <w:r w:rsidRPr="000E5F48">
        <w:rPr>
          <w:rFonts w:ascii="Arial Narrow" w:hAnsi="Arial Narrow" w:cs="Arial"/>
          <w:bCs/>
          <w:color w:val="000000"/>
          <w:sz w:val="24"/>
          <w:szCs w:val="24"/>
        </w:rPr>
        <w:t>Coadyuvar en el análisis y evaluación de los convenios y acuerdos que se promuevan entre  la  Federación,  el  Estado  y  los  Municipios,  cuando  éstos  se  relacionen  a proyectos de inversión e impliquen un impacto presupuestario para la entidad.</w:t>
      </w:r>
    </w:p>
    <w:p w14:paraId="6D58D190" w14:textId="5AFADB97" w:rsidR="00803343" w:rsidRPr="000E5F48" w:rsidRDefault="00803343"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XXIII. </w:t>
      </w:r>
      <w:r w:rsidRPr="000E5F48">
        <w:rPr>
          <w:rFonts w:ascii="Arial Narrow" w:hAnsi="Arial Narrow" w:cs="Arial"/>
          <w:bCs/>
          <w:color w:val="000000"/>
          <w:sz w:val="24"/>
          <w:szCs w:val="24"/>
        </w:rPr>
        <w:t>Identificar y gestionar fuentes de financiamiento tradicional y alternativas para los proyectos   de   inversión   que coadyuven en el cumplimiento de los objetivos establecidos en el Plan Estatal de Desarrollo.</w:t>
      </w:r>
    </w:p>
    <w:p w14:paraId="12C28E6B" w14:textId="783F933B" w:rsidR="00803343" w:rsidRPr="000E5F48" w:rsidRDefault="00803343" w:rsidP="005624C6">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XXIV. </w:t>
      </w:r>
      <w:r w:rsidRPr="000E5F48">
        <w:rPr>
          <w:rFonts w:ascii="Arial Narrow" w:hAnsi="Arial Narrow" w:cs="Arial"/>
          <w:bCs/>
          <w:color w:val="000000"/>
          <w:sz w:val="24"/>
          <w:szCs w:val="24"/>
        </w:rPr>
        <w:t>Proporcionar información y cooperación técnica, cuando le sea solicitada, a las dependencias y entidades de la administración pública estatal, así como los municipios, en materia de gasto de inversión e inclusión de programas y proyectos de inversión susceptibles de financiarse en el proyecto de Presupuesto de Egresos de la Federación, o fuentes alternativas.</w:t>
      </w:r>
    </w:p>
    <w:p w14:paraId="0C14C373" w14:textId="4DD4A61F" w:rsidR="00701B36" w:rsidRPr="000E5F48" w:rsidRDefault="00803343"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XXV. </w:t>
      </w:r>
      <w:r w:rsidRPr="000E5F48">
        <w:rPr>
          <w:rFonts w:ascii="Arial Narrow" w:hAnsi="Arial Narrow" w:cs="Arial"/>
          <w:bCs/>
          <w:color w:val="000000"/>
          <w:sz w:val="24"/>
          <w:szCs w:val="24"/>
        </w:rPr>
        <w:t>Realizar  actividades  permanentes  de  análisis,  evaluación  y  difusión  en  materia presupuestaria, así como promover esquemas de capacitación que permitan mejores prácticas en la formulación, administración y ejecución de proyectos.</w:t>
      </w:r>
    </w:p>
    <w:p w14:paraId="35862856" w14:textId="02777D25" w:rsidR="00433180" w:rsidRPr="000E5F48" w:rsidRDefault="00701B36"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XXVI. </w:t>
      </w:r>
      <w:r w:rsidRPr="000E5F48">
        <w:rPr>
          <w:rFonts w:ascii="Arial Narrow" w:hAnsi="Arial Narrow" w:cs="Arial"/>
          <w:bCs/>
          <w:color w:val="000000"/>
          <w:sz w:val="24"/>
          <w:szCs w:val="24"/>
        </w:rPr>
        <w:t>Apoyar en el ámbito de su competencia al Consejo de Planeación del Desarrollo para el Estado de Coahuila y colaborar en los mecanismos de planeación que se definan.</w:t>
      </w:r>
    </w:p>
    <w:p w14:paraId="2CF3A3B8" w14:textId="33DB366A" w:rsidR="00433180" w:rsidRPr="000E5F48" w:rsidRDefault="00433180" w:rsidP="00D92DAF">
      <w:pPr>
        <w:autoSpaceDE w:val="0"/>
        <w:autoSpaceDN w:val="0"/>
        <w:adjustRightInd w:val="0"/>
        <w:spacing w:after="0" w:line="240" w:lineRule="auto"/>
        <w:jc w:val="both"/>
        <w:rPr>
          <w:rFonts w:ascii="Arial Narrow" w:hAnsi="Arial Narrow" w:cs="Arial"/>
          <w:bCs/>
          <w:color w:val="000000"/>
          <w:sz w:val="24"/>
          <w:szCs w:val="24"/>
        </w:rPr>
      </w:pPr>
      <w:r w:rsidRPr="000E5F48">
        <w:rPr>
          <w:rFonts w:ascii="Arial Narrow" w:hAnsi="Arial Narrow" w:cs="Arial"/>
          <w:b/>
          <w:bCs/>
          <w:color w:val="000000"/>
          <w:sz w:val="24"/>
          <w:szCs w:val="24"/>
        </w:rPr>
        <w:t xml:space="preserve">XXVII. </w:t>
      </w:r>
      <w:r w:rsidRPr="000E5F48">
        <w:rPr>
          <w:rFonts w:ascii="Arial Narrow" w:hAnsi="Arial Narrow" w:cs="Arial"/>
          <w:bCs/>
          <w:color w:val="000000"/>
          <w:sz w:val="24"/>
          <w:szCs w:val="24"/>
        </w:rPr>
        <w:t>Las demás que le atribuyan este reglamento y otras disposiciones aplicables, así como las que le asigne su superior jerárquico inmediato.</w:t>
      </w:r>
    </w:p>
    <w:p w14:paraId="19DC9AB2" w14:textId="77777777" w:rsidR="00803343" w:rsidRPr="000E5F48" w:rsidRDefault="00803343" w:rsidP="00D92DAF">
      <w:pPr>
        <w:autoSpaceDE w:val="0"/>
        <w:autoSpaceDN w:val="0"/>
        <w:adjustRightInd w:val="0"/>
        <w:spacing w:after="0" w:line="240" w:lineRule="auto"/>
        <w:jc w:val="both"/>
        <w:rPr>
          <w:rFonts w:ascii="Arial Narrow" w:hAnsi="Arial Narrow" w:cs="Arial"/>
          <w:bCs/>
          <w:color w:val="000000"/>
          <w:sz w:val="20"/>
          <w:szCs w:val="20"/>
        </w:rPr>
      </w:pPr>
    </w:p>
    <w:p w14:paraId="3F2751C4" w14:textId="77777777" w:rsidR="00803343" w:rsidRPr="000E5F48" w:rsidRDefault="00803343" w:rsidP="00D92DAF">
      <w:pPr>
        <w:autoSpaceDE w:val="0"/>
        <w:autoSpaceDN w:val="0"/>
        <w:adjustRightInd w:val="0"/>
        <w:spacing w:after="0" w:line="240" w:lineRule="auto"/>
        <w:jc w:val="both"/>
        <w:rPr>
          <w:rFonts w:ascii="Arial Narrow" w:hAnsi="Arial Narrow" w:cs="Arial"/>
          <w:b/>
          <w:bCs/>
          <w:color w:val="000000"/>
          <w:sz w:val="24"/>
          <w:szCs w:val="24"/>
        </w:rPr>
      </w:pPr>
    </w:p>
    <w:p w14:paraId="6278A165" w14:textId="77777777" w:rsidR="00036C7C" w:rsidRPr="000E5F48" w:rsidRDefault="00036C7C" w:rsidP="00036C7C">
      <w:pPr>
        <w:autoSpaceDE w:val="0"/>
        <w:autoSpaceDN w:val="0"/>
        <w:adjustRightInd w:val="0"/>
        <w:spacing w:after="0" w:line="240" w:lineRule="auto"/>
        <w:jc w:val="center"/>
        <w:rPr>
          <w:rFonts w:ascii="Arial Narrow" w:hAnsi="Arial Narrow" w:cs="Arial"/>
          <w:color w:val="000000"/>
          <w:sz w:val="24"/>
          <w:szCs w:val="24"/>
        </w:rPr>
      </w:pPr>
      <w:r w:rsidRPr="000E5F48">
        <w:rPr>
          <w:rFonts w:ascii="Arial Narrow" w:hAnsi="Arial Narrow" w:cs="Arial"/>
          <w:b/>
          <w:bCs/>
          <w:color w:val="000000"/>
          <w:sz w:val="24"/>
          <w:szCs w:val="24"/>
        </w:rPr>
        <w:t>CAPÍTULO V</w:t>
      </w:r>
    </w:p>
    <w:p w14:paraId="48D48DB0" w14:textId="77777777" w:rsidR="00036C7C" w:rsidRPr="000E5F48" w:rsidRDefault="00036C7C" w:rsidP="00036C7C">
      <w:pPr>
        <w:autoSpaceDE w:val="0"/>
        <w:autoSpaceDN w:val="0"/>
        <w:adjustRightInd w:val="0"/>
        <w:spacing w:after="0" w:line="240" w:lineRule="auto"/>
        <w:jc w:val="center"/>
        <w:rPr>
          <w:rFonts w:ascii="Arial Narrow" w:hAnsi="Arial Narrow" w:cs="Arial"/>
          <w:color w:val="000000"/>
          <w:sz w:val="24"/>
          <w:szCs w:val="24"/>
        </w:rPr>
      </w:pPr>
      <w:r w:rsidRPr="000E5F48">
        <w:rPr>
          <w:rFonts w:ascii="Arial Narrow" w:hAnsi="Arial Narrow" w:cs="Arial"/>
          <w:b/>
          <w:bCs/>
          <w:color w:val="000000"/>
          <w:sz w:val="24"/>
          <w:szCs w:val="24"/>
        </w:rPr>
        <w:t>DE LAS UNIDADES ADMINISTRATIVAS DEL</w:t>
      </w:r>
    </w:p>
    <w:p w14:paraId="1D4C654B" w14:textId="77777777" w:rsidR="00036C7C" w:rsidRPr="000E5F48" w:rsidRDefault="00036C7C" w:rsidP="00036C7C">
      <w:pPr>
        <w:autoSpaceDE w:val="0"/>
        <w:autoSpaceDN w:val="0"/>
        <w:adjustRightInd w:val="0"/>
        <w:spacing w:after="0" w:line="240" w:lineRule="auto"/>
        <w:jc w:val="center"/>
        <w:rPr>
          <w:rFonts w:ascii="Arial Narrow" w:hAnsi="Arial Narrow" w:cs="Arial"/>
          <w:b/>
          <w:bCs/>
          <w:color w:val="000000"/>
          <w:sz w:val="24"/>
          <w:szCs w:val="24"/>
        </w:rPr>
      </w:pPr>
      <w:r w:rsidRPr="000E5F48">
        <w:rPr>
          <w:rFonts w:ascii="Arial Narrow" w:hAnsi="Arial Narrow" w:cs="Arial"/>
          <w:b/>
          <w:bCs/>
          <w:color w:val="000000"/>
          <w:sz w:val="24"/>
          <w:szCs w:val="24"/>
        </w:rPr>
        <w:t>DESPACHO DEL SECRETARIO</w:t>
      </w:r>
    </w:p>
    <w:p w14:paraId="16D6A53F" w14:textId="77777777" w:rsidR="00036C7C" w:rsidRPr="000E5F48" w:rsidRDefault="00036C7C" w:rsidP="00036C7C">
      <w:pPr>
        <w:autoSpaceDE w:val="0"/>
        <w:autoSpaceDN w:val="0"/>
        <w:adjustRightInd w:val="0"/>
        <w:spacing w:after="0" w:line="240" w:lineRule="auto"/>
        <w:jc w:val="center"/>
        <w:rPr>
          <w:rFonts w:ascii="Arial Narrow" w:hAnsi="Arial Narrow" w:cs="Arial"/>
          <w:color w:val="000000"/>
          <w:sz w:val="24"/>
          <w:szCs w:val="24"/>
        </w:rPr>
      </w:pPr>
    </w:p>
    <w:p w14:paraId="438E21CD" w14:textId="77777777" w:rsidR="00036C7C" w:rsidRPr="000E5F48" w:rsidRDefault="00036C7C" w:rsidP="00036C7C">
      <w:pPr>
        <w:autoSpaceDE w:val="0"/>
        <w:autoSpaceDN w:val="0"/>
        <w:adjustRightInd w:val="0"/>
        <w:spacing w:after="0" w:line="240" w:lineRule="auto"/>
        <w:jc w:val="both"/>
        <w:rPr>
          <w:rFonts w:ascii="Arial Narrow" w:hAnsi="Arial Narrow" w:cs="Arial"/>
          <w:b/>
          <w:bCs/>
          <w:i/>
          <w:iCs/>
          <w:color w:val="000000"/>
          <w:sz w:val="24"/>
          <w:szCs w:val="24"/>
        </w:rPr>
      </w:pPr>
      <w:r w:rsidRPr="000E5F48">
        <w:rPr>
          <w:rFonts w:ascii="Arial Narrow" w:hAnsi="Arial Narrow" w:cs="Arial"/>
          <w:b/>
          <w:bCs/>
          <w:color w:val="000000"/>
          <w:sz w:val="24"/>
          <w:szCs w:val="24"/>
        </w:rPr>
        <w:t xml:space="preserve">ARTÍCULO 18. </w:t>
      </w:r>
      <w:r w:rsidRPr="000E5F48">
        <w:rPr>
          <w:rFonts w:ascii="Arial Narrow" w:hAnsi="Arial Narrow" w:cs="Arial"/>
          <w:b/>
          <w:bCs/>
          <w:i/>
          <w:iCs/>
          <w:color w:val="000000"/>
          <w:sz w:val="24"/>
          <w:szCs w:val="24"/>
        </w:rPr>
        <w:t xml:space="preserve">Se deroga </w:t>
      </w:r>
    </w:p>
    <w:p w14:paraId="3EB38CFD"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p>
    <w:p w14:paraId="0934A5BF"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19. </w:t>
      </w:r>
      <w:r w:rsidRPr="000E5F48">
        <w:rPr>
          <w:rFonts w:ascii="Arial Narrow" w:hAnsi="Arial Narrow" w:cs="Arial"/>
          <w:color w:val="000000"/>
          <w:sz w:val="24"/>
          <w:szCs w:val="24"/>
        </w:rPr>
        <w:t xml:space="preserve">Corresponde al Secretario Técnico: </w:t>
      </w:r>
    </w:p>
    <w:p w14:paraId="43C75013"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Elaborar y someter a consideración del Secretario, el programa anual de trabajo, los planes, políticas y demás relacionados con el ámbito de su competencia. </w:t>
      </w:r>
    </w:p>
    <w:p w14:paraId="5057D1E0"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Coordinar la recepción, registro y atención de los asuntos competencia de la Secretaría y de su titular. </w:t>
      </w:r>
    </w:p>
    <w:p w14:paraId="541B6A92" w14:textId="77777777" w:rsidR="00036C7C" w:rsidRPr="000E5F48" w:rsidRDefault="00036C7C" w:rsidP="00036C7C">
      <w:pPr>
        <w:autoSpaceDE w:val="0"/>
        <w:autoSpaceDN w:val="0"/>
        <w:adjustRightInd w:val="0"/>
        <w:spacing w:after="0" w:line="240" w:lineRule="auto"/>
        <w:jc w:val="both"/>
        <w:rPr>
          <w:rFonts w:ascii="Arial Narrow" w:hAnsi="Arial Narrow" w:cs="Arial"/>
          <w:b/>
          <w:bCs/>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b/>
          <w:bCs/>
          <w:i/>
          <w:iCs/>
          <w:color w:val="000000"/>
          <w:sz w:val="24"/>
          <w:szCs w:val="24"/>
        </w:rPr>
        <w:t>Se deroga</w:t>
      </w:r>
      <w:r w:rsidRPr="000E5F48">
        <w:rPr>
          <w:rFonts w:ascii="Arial Narrow" w:hAnsi="Arial Narrow" w:cs="Arial"/>
          <w:b/>
          <w:bCs/>
          <w:color w:val="000000"/>
          <w:sz w:val="24"/>
          <w:szCs w:val="24"/>
        </w:rPr>
        <w:t>.</w:t>
      </w:r>
    </w:p>
    <w:p w14:paraId="3AD447F8"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Comunicar los acuerdos e instrucciones dictadas por el Secretario y levantar la constancia correspondiente. </w:t>
      </w:r>
    </w:p>
    <w:p w14:paraId="7CD9C244"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 xml:space="preserve">Mantener un sistema de retroalimentación de información con las diferentes áreas de la Secretaría para el cumplimiento de sus objetivos. </w:t>
      </w:r>
    </w:p>
    <w:p w14:paraId="48FEAE5A"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 xml:space="preserve">Coordinar el sistema para recabar información de las diferentes áreas para dar seguimiento a los asuntos competencia de la Secretaría. </w:t>
      </w:r>
    </w:p>
    <w:p w14:paraId="6D739214"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Coordinar las acciones para dar seguimiento a los acuerdos e instrucciones del Secretario a las diversas unidades administrativas de la Secretaría </w:t>
      </w:r>
    </w:p>
    <w:p w14:paraId="05B7EBE0"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Coordinar la preparación de documentos e informes de la Secretaría donde se involucren varias unidades administrativas de la misma. </w:t>
      </w:r>
    </w:p>
    <w:p w14:paraId="7BE0A559"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color w:val="000000"/>
          <w:sz w:val="24"/>
          <w:szCs w:val="24"/>
        </w:rPr>
        <w:t xml:space="preserve">Instrumentar, organizar, documentar y proponer reuniones de análisis y evaluación en los ámbitos de competencia de la Secretaría, con las distintas áreas de la misma, así como con las demás dependencias, organismos y demás entidades de la Administración Pública Estatal. </w:t>
      </w:r>
    </w:p>
    <w:p w14:paraId="74343147"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Coordinar los grupos de trabajo interinstitucional para la elaboración de aquellas estrategias, en donde participe la Secretaría, que estén encaminadas al cumplimiento de los objetivos del Plan Estatal de Desarrollo. </w:t>
      </w:r>
    </w:p>
    <w:p w14:paraId="11536B01"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Desarrollar mecanismos de coordinación interinstitucional que permitan un flujo adecuado de información para el cumplimiento cabal de los objetivos de la Secretaría. </w:t>
      </w:r>
    </w:p>
    <w:p w14:paraId="5E0750B4" w14:textId="7A070173" w:rsidR="00036C7C" w:rsidRPr="000E5F48" w:rsidRDefault="00036C7C" w:rsidP="005624C6">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XII.</w:t>
      </w:r>
      <w:r w:rsidRPr="000E5F48">
        <w:rPr>
          <w:rFonts w:ascii="Arial Narrow" w:hAnsi="Arial Narrow" w:cs="Arial"/>
          <w:color w:val="000000"/>
          <w:sz w:val="24"/>
          <w:szCs w:val="24"/>
        </w:rPr>
        <w:t xml:space="preserve"> Coordinar la elaboración de documentos solicitados por el Secretario para ser tratados en acuerdo con el Ejecutivo. </w:t>
      </w:r>
    </w:p>
    <w:p w14:paraId="59B00240" w14:textId="77777777" w:rsidR="00036C7C" w:rsidRPr="000E5F48" w:rsidRDefault="00036C7C" w:rsidP="00036C7C">
      <w:pPr>
        <w:pStyle w:val="Sinespaciado"/>
        <w:jc w:val="both"/>
        <w:rPr>
          <w:rFonts w:ascii="Arial Narrow" w:hAnsi="Arial Narrow"/>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color w:val="000000"/>
          <w:sz w:val="24"/>
          <w:szCs w:val="24"/>
          <w:lang w:val="es-ES"/>
        </w:rPr>
        <w:t>Coordinar con las demás unidades administrativas de la Secretaría la integración de la información y el anexo estadístico que sea solicitado por el Ejecutivo en relación con los informes de Gobierno, así como la información que forma parte de la comparecencia del Secretario ante el Congreso del Estado en los términos de la glosa del Informe de Gobierno.</w:t>
      </w:r>
    </w:p>
    <w:p w14:paraId="50532A90"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XIV. </w:t>
      </w:r>
      <w:r w:rsidRPr="000E5F48">
        <w:rPr>
          <w:rFonts w:ascii="Arial Narrow" w:hAnsi="Arial Narrow" w:cs="Arial"/>
          <w:color w:val="000000"/>
          <w:sz w:val="24"/>
          <w:szCs w:val="24"/>
        </w:rPr>
        <w:t xml:space="preserve">Coordinar la elaboración de documentos solicitados por el Secretario, para ser tratados en audiencias con otros titulares de dependencias y entidades Federales, Estatales y Municipales. </w:t>
      </w:r>
    </w:p>
    <w:p w14:paraId="2194C3EF" w14:textId="77777777" w:rsidR="00036C7C" w:rsidRPr="000E5F48"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 </w:t>
      </w:r>
      <w:r w:rsidRPr="000E5F48">
        <w:rPr>
          <w:rFonts w:ascii="Arial Narrow" w:hAnsi="Arial Narrow" w:cs="Arial"/>
          <w:color w:val="000000"/>
          <w:sz w:val="24"/>
          <w:szCs w:val="24"/>
        </w:rPr>
        <w:t xml:space="preserve">Auxiliar al Secretario dentro de la esfera de su competencia, en aquellas tareas que sean encomendadas por el Ejecutivo en relación con el sector, que estén señaladas en la Ley Orgánica de la Administración Pública del Estado y en este Reglamento. </w:t>
      </w:r>
    </w:p>
    <w:p w14:paraId="6255D9A1" w14:textId="20FF0D6D" w:rsidR="00B66BA2" w:rsidRPr="000E5F48" w:rsidRDefault="00036C7C" w:rsidP="005624C6">
      <w:pPr>
        <w:autoSpaceDE w:val="0"/>
        <w:autoSpaceDN w:val="0"/>
        <w:adjustRightInd w:val="0"/>
        <w:spacing w:after="0" w:line="240" w:lineRule="auto"/>
        <w:jc w:val="both"/>
        <w:rPr>
          <w:rFonts w:ascii="Arial" w:hAnsi="Arial" w:cs="Arial"/>
          <w:color w:val="000000"/>
          <w:sz w:val="23"/>
          <w:szCs w:val="23"/>
        </w:rPr>
      </w:pPr>
      <w:r w:rsidRPr="000E5F48">
        <w:rPr>
          <w:rFonts w:ascii="Arial Narrow" w:hAnsi="Arial Narrow" w:cs="Arial"/>
          <w:b/>
          <w:bCs/>
          <w:color w:val="000000"/>
          <w:sz w:val="24"/>
          <w:szCs w:val="24"/>
        </w:rPr>
        <w:t xml:space="preserve">XVI. </w:t>
      </w:r>
      <w:r w:rsidRPr="000E5F48">
        <w:rPr>
          <w:rFonts w:ascii="Arial Narrow" w:hAnsi="Arial Narrow" w:cs="Arial"/>
          <w:color w:val="000000"/>
          <w:sz w:val="24"/>
          <w:szCs w:val="24"/>
        </w:rPr>
        <w:t>Coordinar con las dependencias, organismos y entidades de la Administración Pública Estatal la elaboración de diagnósticos, estudios analíticos y documentos técnicos en general, a partir de los cuales se presenten conclusiones y argumentos que apoyen la toma de decisiones para el mejor desempeño de la Secretaría</w:t>
      </w:r>
      <w:r w:rsidRPr="000E5F48">
        <w:rPr>
          <w:rFonts w:ascii="Arial" w:hAnsi="Arial" w:cs="Arial"/>
          <w:color w:val="000000"/>
          <w:sz w:val="23"/>
          <w:szCs w:val="23"/>
        </w:rPr>
        <w:t>.</w:t>
      </w:r>
    </w:p>
    <w:p w14:paraId="73D5E8F3" w14:textId="1F37F370" w:rsidR="00B66BA2" w:rsidRPr="000E5F48" w:rsidRDefault="00B66BA2" w:rsidP="005624C6">
      <w:pPr>
        <w:autoSpaceDE w:val="0"/>
        <w:autoSpaceDN w:val="0"/>
        <w:adjustRightInd w:val="0"/>
        <w:spacing w:after="0" w:line="240" w:lineRule="auto"/>
        <w:jc w:val="both"/>
        <w:rPr>
          <w:rFonts w:ascii="Arial Narrow" w:hAnsi="Arial Narrow" w:cs="Arial"/>
          <w:color w:val="000000"/>
          <w:sz w:val="24"/>
          <w:szCs w:val="24"/>
          <w:lang w:val="es-ES"/>
        </w:rPr>
      </w:pPr>
      <w:r w:rsidRPr="000E5F48">
        <w:rPr>
          <w:rFonts w:ascii="Arial Narrow" w:hAnsi="Arial Narrow" w:cs="Arial"/>
          <w:b/>
          <w:bCs/>
          <w:color w:val="000000"/>
          <w:sz w:val="24"/>
          <w:szCs w:val="24"/>
        </w:rPr>
        <w:lastRenderedPageBreak/>
        <w:t xml:space="preserve">XVII. </w:t>
      </w:r>
      <w:r w:rsidRPr="000E5F48">
        <w:rPr>
          <w:rFonts w:ascii="Arial Narrow" w:hAnsi="Arial Narrow" w:cs="Arial"/>
          <w:color w:val="000000"/>
          <w:sz w:val="24"/>
          <w:szCs w:val="24"/>
          <w:lang w:val="es-ES"/>
        </w:rPr>
        <w:t>Participar, previa instrucción del Secretario, en los comités, asambleas o juntas de gobierno que se integren por las dependencias y entidades de la administración pública estatal.</w:t>
      </w:r>
    </w:p>
    <w:p w14:paraId="7056AC68"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lang w:val="es-ES"/>
        </w:rPr>
      </w:pPr>
      <w:r w:rsidRPr="000E5F48">
        <w:rPr>
          <w:rFonts w:ascii="Arial Narrow" w:hAnsi="Arial Narrow" w:cs="Arial"/>
          <w:b/>
          <w:bCs/>
          <w:color w:val="000000"/>
          <w:sz w:val="24"/>
          <w:szCs w:val="24"/>
          <w:lang w:val="es-ES"/>
        </w:rPr>
        <w:t xml:space="preserve">XVIII. </w:t>
      </w:r>
      <w:r w:rsidRPr="000E5F48">
        <w:rPr>
          <w:rFonts w:ascii="Arial Narrow" w:hAnsi="Arial Narrow" w:cs="Arial"/>
          <w:color w:val="000000"/>
          <w:sz w:val="24"/>
          <w:szCs w:val="24"/>
          <w:lang w:val="es-ES"/>
        </w:rPr>
        <w:t>Las demás que le confieran las disposiciones legales aplicables, el Secretario dentro de la esfera de sus funciones.</w:t>
      </w:r>
    </w:p>
    <w:p w14:paraId="482114FB"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p>
    <w:p w14:paraId="382EBD1F"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20. </w:t>
      </w:r>
      <w:r w:rsidRPr="000E5F48">
        <w:rPr>
          <w:rFonts w:ascii="Arial Narrow" w:hAnsi="Arial Narrow" w:cs="Arial"/>
          <w:color w:val="000000"/>
          <w:sz w:val="24"/>
          <w:szCs w:val="24"/>
        </w:rPr>
        <w:t xml:space="preserve">Corresponde al Jefe de la Oficina del Secretario: </w:t>
      </w:r>
    </w:p>
    <w:p w14:paraId="741A233A" w14:textId="77777777" w:rsidR="003B37F7" w:rsidRPr="000E5F48" w:rsidRDefault="003B37F7" w:rsidP="00B66BA2">
      <w:pPr>
        <w:autoSpaceDE w:val="0"/>
        <w:autoSpaceDN w:val="0"/>
        <w:adjustRightInd w:val="0"/>
        <w:spacing w:after="0" w:line="240" w:lineRule="auto"/>
        <w:jc w:val="both"/>
        <w:rPr>
          <w:rFonts w:ascii="Arial Narrow" w:hAnsi="Arial Narrow" w:cs="Arial"/>
          <w:color w:val="000000"/>
          <w:sz w:val="24"/>
          <w:szCs w:val="24"/>
        </w:rPr>
      </w:pPr>
    </w:p>
    <w:p w14:paraId="29C66786"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Atender al público en general, las solicitudes de audiencia y elaborar la propuesta de agenda del Secretario. </w:t>
      </w:r>
    </w:p>
    <w:p w14:paraId="3B7E5878"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Coordinar y supervisar los eventos oficiales del Secretario. </w:t>
      </w:r>
    </w:p>
    <w:p w14:paraId="7914D6CC"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Realizar las acciones de gestoría diversa que le encomiende el Secretario. </w:t>
      </w:r>
    </w:p>
    <w:p w14:paraId="2F813CD5"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Recibir, despachar y distribuir la correspondencia oficial de la Secretaría y sus unidades administrativas. </w:t>
      </w:r>
    </w:p>
    <w:p w14:paraId="0C078070"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 xml:space="preserve">Las demás que le confiera el Secretario dentro de la esfera de sus funciones. </w:t>
      </w:r>
    </w:p>
    <w:p w14:paraId="16D6FFFD" w14:textId="77777777" w:rsidR="00A903B5" w:rsidRPr="000E5F48" w:rsidRDefault="00A903B5" w:rsidP="00A903B5">
      <w:pPr>
        <w:autoSpaceDE w:val="0"/>
        <w:autoSpaceDN w:val="0"/>
        <w:adjustRightInd w:val="0"/>
        <w:spacing w:after="0" w:line="240" w:lineRule="auto"/>
        <w:jc w:val="center"/>
        <w:rPr>
          <w:rFonts w:ascii="Arial Narrow" w:hAnsi="Arial Narrow" w:cs="Arial"/>
          <w:color w:val="000000"/>
          <w:sz w:val="24"/>
          <w:szCs w:val="24"/>
        </w:rPr>
      </w:pPr>
    </w:p>
    <w:p w14:paraId="51274255" w14:textId="77777777" w:rsidR="00B66BA2" w:rsidRPr="000E5F48" w:rsidRDefault="00B66BA2" w:rsidP="00A903B5">
      <w:pPr>
        <w:autoSpaceDE w:val="0"/>
        <w:autoSpaceDN w:val="0"/>
        <w:adjustRightInd w:val="0"/>
        <w:spacing w:after="0" w:line="240" w:lineRule="auto"/>
        <w:jc w:val="center"/>
        <w:rPr>
          <w:rFonts w:ascii="Arial Narrow" w:hAnsi="Arial Narrow" w:cs="Arial"/>
          <w:color w:val="000000"/>
          <w:sz w:val="24"/>
          <w:szCs w:val="24"/>
        </w:rPr>
      </w:pPr>
      <w:r w:rsidRPr="000E5F48">
        <w:rPr>
          <w:rFonts w:ascii="Arial Narrow" w:hAnsi="Arial Narrow" w:cs="Arial"/>
          <w:color w:val="000000"/>
          <w:sz w:val="24"/>
          <w:szCs w:val="24"/>
        </w:rPr>
        <w:t xml:space="preserve">. </w:t>
      </w:r>
      <w:r w:rsidRPr="000E5F48">
        <w:rPr>
          <w:rFonts w:ascii="Arial Narrow" w:hAnsi="Arial Narrow" w:cs="Arial"/>
          <w:b/>
          <w:bCs/>
          <w:color w:val="000000"/>
          <w:sz w:val="24"/>
          <w:szCs w:val="24"/>
        </w:rPr>
        <w:t>CAPÍTULO VI</w:t>
      </w:r>
    </w:p>
    <w:p w14:paraId="6A28A446" w14:textId="77777777" w:rsidR="00B66BA2" w:rsidRPr="000E5F48" w:rsidRDefault="00B66BA2" w:rsidP="00A903B5">
      <w:pPr>
        <w:autoSpaceDE w:val="0"/>
        <w:autoSpaceDN w:val="0"/>
        <w:adjustRightInd w:val="0"/>
        <w:spacing w:after="0" w:line="240" w:lineRule="auto"/>
        <w:jc w:val="center"/>
        <w:rPr>
          <w:rFonts w:ascii="Arial Narrow" w:hAnsi="Arial Narrow" w:cs="Arial"/>
          <w:b/>
          <w:bCs/>
          <w:color w:val="000000"/>
          <w:sz w:val="24"/>
          <w:szCs w:val="24"/>
        </w:rPr>
      </w:pPr>
      <w:r w:rsidRPr="000E5F48">
        <w:rPr>
          <w:rFonts w:ascii="Arial Narrow" w:hAnsi="Arial Narrow" w:cs="Arial"/>
          <w:b/>
          <w:bCs/>
          <w:color w:val="000000"/>
          <w:sz w:val="24"/>
          <w:szCs w:val="24"/>
        </w:rPr>
        <w:t>DE LAS DIRECCIONES GENERALES Y DIRECCIONES</w:t>
      </w:r>
    </w:p>
    <w:p w14:paraId="3432F2C3" w14:textId="77777777" w:rsidR="00A903B5" w:rsidRPr="000E5F48" w:rsidRDefault="00A903B5" w:rsidP="00A903B5">
      <w:pPr>
        <w:autoSpaceDE w:val="0"/>
        <w:autoSpaceDN w:val="0"/>
        <w:adjustRightInd w:val="0"/>
        <w:spacing w:after="0" w:line="240" w:lineRule="auto"/>
        <w:jc w:val="center"/>
        <w:rPr>
          <w:rFonts w:ascii="Arial Narrow" w:hAnsi="Arial Narrow" w:cs="Arial"/>
          <w:color w:val="000000"/>
          <w:sz w:val="24"/>
          <w:szCs w:val="24"/>
        </w:rPr>
      </w:pPr>
    </w:p>
    <w:p w14:paraId="2197FACF"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21. </w:t>
      </w:r>
      <w:r w:rsidRPr="000E5F48">
        <w:rPr>
          <w:rFonts w:ascii="Arial Narrow" w:hAnsi="Arial Narrow" w:cs="Arial"/>
          <w:color w:val="000000"/>
          <w:sz w:val="24"/>
          <w:szCs w:val="24"/>
        </w:rPr>
        <w:t xml:space="preserve">Cada dirección general y dirección contará con un Titular, quien se auxiliará, según corresponda, de los directores de área, subdirectores, jefes de departamento y demás personal técnico y administrativo que requiera y le asigne el presupuesto de egresos correspondiente, atendiendo a la organización interna de las subsecretarías y coordinaciones generales. </w:t>
      </w:r>
    </w:p>
    <w:p w14:paraId="5E7D941D" w14:textId="77777777" w:rsidR="00A903B5" w:rsidRPr="000E5F48" w:rsidRDefault="00A903B5" w:rsidP="00B66BA2">
      <w:pPr>
        <w:autoSpaceDE w:val="0"/>
        <w:autoSpaceDN w:val="0"/>
        <w:adjustRightInd w:val="0"/>
        <w:spacing w:after="0" w:line="240" w:lineRule="auto"/>
        <w:jc w:val="both"/>
        <w:rPr>
          <w:rFonts w:ascii="Arial Narrow" w:hAnsi="Arial Narrow" w:cs="Arial"/>
          <w:color w:val="000000"/>
          <w:sz w:val="24"/>
          <w:szCs w:val="24"/>
        </w:rPr>
      </w:pPr>
    </w:p>
    <w:p w14:paraId="12A8103A"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22. </w:t>
      </w:r>
      <w:r w:rsidRPr="000E5F48">
        <w:rPr>
          <w:rFonts w:ascii="Arial Narrow" w:hAnsi="Arial Narrow" w:cs="Arial"/>
          <w:color w:val="000000"/>
          <w:sz w:val="24"/>
          <w:szCs w:val="24"/>
        </w:rPr>
        <w:t xml:space="preserve">Corresponde a los directores generales y a los directores, además del despacho de los asuntos que se señalan en el presente reglamento, las siguientes atribuciones generales: </w:t>
      </w:r>
    </w:p>
    <w:p w14:paraId="548345EE"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Planear, programar, presupuestar, dirigir, controlar y evaluar el funcionamiento de las unidades administrativas bajo su responsabilidad. </w:t>
      </w:r>
    </w:p>
    <w:p w14:paraId="4B1E9287"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Someter al acuerdo de su superior jerárquico los proyectos, estudios, dictámenes, opiniones e informes que elaboren las unidades administrativas a su cargo, así como los acuerdos y resoluciones que llegaren a emitirse en el ejercicio de las atribuciones encomendadas. </w:t>
      </w:r>
    </w:p>
    <w:p w14:paraId="6EE8216D"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Recabar de las dependencias y entidades de la administración pública estatal, así como de las unidades administrativas de la propia Secretaría, la información necesaria para el ejercicio de las funciones que les competen. </w:t>
      </w:r>
    </w:p>
    <w:p w14:paraId="5A575160"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Coordinarse con las demás áreas de la Secretaría para el mejor desempeño de los asuntos de su competencia. </w:t>
      </w:r>
    </w:p>
    <w:p w14:paraId="62D9B69A" w14:textId="77777777" w:rsidR="00B66BA2" w:rsidRPr="000E5F48"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Asesorar a las demás unidades administrativas de la Secretaría en la materia de su competencia y prestar el apoyo que se requiera por acuerdo de su superior jerárquico,</w:t>
      </w:r>
    </w:p>
    <w:p w14:paraId="553F0CE8" w14:textId="77777777" w:rsidR="00A903B5" w:rsidRPr="000E5F48" w:rsidRDefault="00A903B5" w:rsidP="00A903B5">
      <w:pPr>
        <w:autoSpaceDE w:val="0"/>
        <w:autoSpaceDN w:val="0"/>
        <w:adjustRightInd w:val="0"/>
        <w:spacing w:after="0" w:line="240" w:lineRule="auto"/>
        <w:rPr>
          <w:rFonts w:ascii="Arial Narrow" w:hAnsi="Arial Narrow" w:cs="Arial"/>
          <w:color w:val="000000"/>
          <w:sz w:val="24"/>
          <w:szCs w:val="24"/>
        </w:rPr>
      </w:pPr>
      <w:r w:rsidRPr="000E5F48">
        <w:rPr>
          <w:rFonts w:ascii="Arial Narrow" w:hAnsi="Arial Narrow" w:cs="Arial"/>
          <w:color w:val="000000"/>
          <w:sz w:val="24"/>
          <w:szCs w:val="24"/>
        </w:rPr>
        <w:t xml:space="preserve">a las dependencias y entidades de la administración pública estatal, así como a los ayuntamientos, cuando lo soliciten. </w:t>
      </w:r>
    </w:p>
    <w:p w14:paraId="6EDF0DC0"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 xml:space="preserve">Participar en la elaboración de anteproyectos de leyes, reglamentos, decretos, acuerdos y demás ordenamientos en el área de su competencia. </w:t>
      </w:r>
    </w:p>
    <w:p w14:paraId="7E1F670C"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Informar de las actividades realizadas por la dirección a su cargo y someterlos a consideración del superior jerárquico, cuando éste lo requiera. </w:t>
      </w:r>
    </w:p>
    <w:p w14:paraId="15C13192"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Dirigir, coordinar, supervisar y evaluar el desempeño de las áreas que estén a su cargo, conforme a los manuales correspondientes y las demás disposiciones aplicables, procurando siempre la mayor eficiencia, eficacia y calidad en su desempeño. </w:t>
      </w:r>
    </w:p>
    <w:p w14:paraId="2F976B68"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IX. </w:t>
      </w:r>
      <w:r w:rsidRPr="000E5F48">
        <w:rPr>
          <w:rFonts w:ascii="Arial Narrow" w:hAnsi="Arial Narrow" w:cs="Arial"/>
          <w:color w:val="000000"/>
          <w:sz w:val="24"/>
          <w:szCs w:val="24"/>
        </w:rPr>
        <w:t xml:space="preserve">Promover la capacitación permanente del personal a su cargo para el desarrollo profesional y la mejora continua en la prestación de sus servicios. </w:t>
      </w:r>
    </w:p>
    <w:p w14:paraId="5F00458D"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Certificar copias de documentos y constancias cuyos originales obren en su poder. </w:t>
      </w:r>
    </w:p>
    <w:p w14:paraId="28792B15"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Informar al superior jerárquico de los hechos que tenga conocimiento en el ejercicio de sus facultades, que puedan constituir delitos de los servidores públicos de la Secretaría en el desempeño de sus funciones. </w:t>
      </w:r>
    </w:p>
    <w:p w14:paraId="4B769DF1"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 </w:t>
      </w:r>
      <w:r w:rsidRPr="000E5F48">
        <w:rPr>
          <w:rFonts w:ascii="Arial Narrow" w:hAnsi="Arial Narrow" w:cs="Arial"/>
          <w:color w:val="000000"/>
          <w:sz w:val="24"/>
          <w:szCs w:val="24"/>
        </w:rPr>
        <w:t xml:space="preserve">Delegar en los funcionarios adscritos a su área, para la mejor organización del trabajo, cualquiera de sus facultades, excepto aquéllas que según el titular de la Secretaría y su superior jerárquico inmediato deban ser ejercidas por él mismo, y; </w:t>
      </w:r>
    </w:p>
    <w:p w14:paraId="2096142C"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XIII.</w:t>
      </w:r>
      <w:r w:rsidRPr="000E5F48">
        <w:rPr>
          <w:rFonts w:ascii="Arial Narrow" w:hAnsi="Arial Narrow" w:cs="Arial"/>
          <w:color w:val="000000"/>
          <w:sz w:val="24"/>
          <w:szCs w:val="24"/>
        </w:rPr>
        <w:t xml:space="preserve"> Las demás que las disposiciones aplicables les atribuyan, así como aquellas que les confiera el Secretario y su superior jerárquico inmediato. </w:t>
      </w:r>
    </w:p>
    <w:p w14:paraId="3890ABDC" w14:textId="77777777" w:rsidR="00A903B5" w:rsidRPr="000E5F48" w:rsidRDefault="00A903B5" w:rsidP="00A903B5"/>
    <w:p w14:paraId="211DE287" w14:textId="77777777" w:rsidR="00A903B5" w:rsidRPr="000E5F48" w:rsidRDefault="00A903B5" w:rsidP="00A903B5">
      <w:pPr>
        <w:autoSpaceDE w:val="0"/>
        <w:autoSpaceDN w:val="0"/>
        <w:adjustRightInd w:val="0"/>
        <w:spacing w:after="0" w:line="240" w:lineRule="auto"/>
        <w:jc w:val="center"/>
        <w:rPr>
          <w:rFonts w:ascii="Arial Narrow" w:hAnsi="Arial Narrow" w:cs="Arial"/>
          <w:color w:val="000000"/>
          <w:sz w:val="24"/>
          <w:szCs w:val="24"/>
        </w:rPr>
      </w:pPr>
      <w:r w:rsidRPr="000E5F48">
        <w:rPr>
          <w:rFonts w:ascii="Arial Narrow" w:hAnsi="Arial Narrow" w:cs="Arial"/>
          <w:b/>
          <w:bCs/>
          <w:color w:val="000000"/>
          <w:sz w:val="24"/>
          <w:szCs w:val="24"/>
        </w:rPr>
        <w:t>SECCIÓN PRIMERA</w:t>
      </w:r>
    </w:p>
    <w:p w14:paraId="12881316" w14:textId="77777777" w:rsidR="00A903B5" w:rsidRPr="000E5F48" w:rsidRDefault="00A903B5" w:rsidP="00A903B5">
      <w:pPr>
        <w:autoSpaceDE w:val="0"/>
        <w:autoSpaceDN w:val="0"/>
        <w:adjustRightInd w:val="0"/>
        <w:spacing w:after="0" w:line="240" w:lineRule="auto"/>
        <w:jc w:val="center"/>
        <w:rPr>
          <w:rFonts w:ascii="Arial Narrow" w:hAnsi="Arial Narrow" w:cs="Arial"/>
          <w:b/>
          <w:bCs/>
          <w:color w:val="000000"/>
          <w:sz w:val="24"/>
          <w:szCs w:val="24"/>
        </w:rPr>
      </w:pPr>
      <w:r w:rsidRPr="000E5F48">
        <w:rPr>
          <w:rFonts w:ascii="Arial Narrow" w:hAnsi="Arial Narrow" w:cs="Arial"/>
          <w:b/>
          <w:bCs/>
          <w:color w:val="000000"/>
          <w:sz w:val="24"/>
          <w:szCs w:val="24"/>
        </w:rPr>
        <w:t>DIRECCIONES ADSCRITAS A LA SUBSECRETARÍA DE EGRESOS</w:t>
      </w:r>
      <w:r w:rsidR="00264332" w:rsidRPr="000E5F48">
        <w:rPr>
          <w:rFonts w:ascii="Arial Narrow" w:hAnsi="Arial Narrow" w:cs="Arial"/>
          <w:b/>
          <w:bCs/>
          <w:color w:val="000000"/>
          <w:sz w:val="24"/>
          <w:szCs w:val="24"/>
        </w:rPr>
        <w:t xml:space="preserve"> Y ADMINISTRACIÓN</w:t>
      </w:r>
    </w:p>
    <w:p w14:paraId="0950F5C2" w14:textId="77777777" w:rsidR="00A903B5" w:rsidRPr="000E5F48" w:rsidRDefault="00A903B5" w:rsidP="00A903B5">
      <w:pPr>
        <w:autoSpaceDE w:val="0"/>
        <w:autoSpaceDN w:val="0"/>
        <w:adjustRightInd w:val="0"/>
        <w:spacing w:after="0" w:line="240" w:lineRule="auto"/>
        <w:jc w:val="center"/>
        <w:rPr>
          <w:rFonts w:ascii="Arial Narrow" w:hAnsi="Arial Narrow" w:cs="Arial"/>
          <w:color w:val="000000"/>
          <w:sz w:val="24"/>
          <w:szCs w:val="24"/>
        </w:rPr>
      </w:pPr>
    </w:p>
    <w:p w14:paraId="01F0C0E3"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23. </w:t>
      </w:r>
      <w:r w:rsidRPr="000E5F48">
        <w:rPr>
          <w:rFonts w:ascii="Arial Narrow" w:hAnsi="Arial Narrow" w:cs="Arial"/>
          <w:color w:val="000000"/>
          <w:sz w:val="24"/>
          <w:szCs w:val="24"/>
        </w:rPr>
        <w:t xml:space="preserve">Corresponde al Director General de Gasto Público: </w:t>
      </w:r>
    </w:p>
    <w:p w14:paraId="6E87654F" w14:textId="34EBDC01" w:rsidR="001F0644" w:rsidRPr="000E5F48" w:rsidRDefault="001F0644" w:rsidP="00A903B5">
      <w:pPr>
        <w:autoSpaceDE w:val="0"/>
        <w:autoSpaceDN w:val="0"/>
        <w:adjustRightInd w:val="0"/>
        <w:spacing w:after="0" w:line="240" w:lineRule="auto"/>
        <w:jc w:val="both"/>
        <w:rPr>
          <w:rFonts w:ascii="Arial Narrow" w:hAnsi="Arial Narrow" w:cs="Arial"/>
          <w:color w:val="000000"/>
          <w:sz w:val="20"/>
          <w:szCs w:val="20"/>
        </w:rPr>
      </w:pPr>
    </w:p>
    <w:p w14:paraId="5B4674EF" w14:textId="77777777" w:rsidR="001F0644" w:rsidRPr="000E5F48" w:rsidRDefault="00A903B5" w:rsidP="00A20FA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001F0644" w:rsidRPr="000E5F48">
        <w:rPr>
          <w:rFonts w:ascii="Arial Narrow" w:hAnsi="Arial Narrow" w:cs="Arial"/>
          <w:color w:val="000000"/>
          <w:sz w:val="24"/>
          <w:szCs w:val="24"/>
        </w:rPr>
        <w:t>Elaborar los proyectos de lineamientos para la elaboración del presupuesto de egresos y someterlos a consideración del Subsecretario de Egresos y Administración para los efectos procedentes.</w:t>
      </w:r>
    </w:p>
    <w:p w14:paraId="71890475" w14:textId="77777777" w:rsidR="00A20FA4" w:rsidRPr="000E5F48" w:rsidRDefault="00A20FA4" w:rsidP="00A20FA4">
      <w:pPr>
        <w:spacing w:after="0" w:line="240" w:lineRule="auto"/>
        <w:jc w:val="both"/>
        <w:rPr>
          <w:rFonts w:ascii="Arial Narrow" w:hAnsi="Arial Narrow" w:cs="Arial"/>
          <w:sz w:val="24"/>
          <w:szCs w:val="24"/>
        </w:rPr>
      </w:pPr>
      <w:r w:rsidRPr="000E5F48">
        <w:rPr>
          <w:rFonts w:ascii="Arial Narrow" w:hAnsi="Arial Narrow" w:cs="Arial"/>
          <w:b/>
          <w:sz w:val="24"/>
          <w:szCs w:val="24"/>
        </w:rPr>
        <w:t xml:space="preserve">II. </w:t>
      </w:r>
      <w:r w:rsidR="00540585" w:rsidRPr="000E5F48">
        <w:rPr>
          <w:rFonts w:ascii="Arial Narrow" w:hAnsi="Arial Narrow" w:cs="Arial"/>
          <w:sz w:val="24"/>
          <w:szCs w:val="24"/>
        </w:rPr>
        <w:t>Elaborar el anteproyecto del prog</w:t>
      </w:r>
      <w:r w:rsidRPr="000E5F48">
        <w:rPr>
          <w:rFonts w:ascii="Arial Narrow" w:hAnsi="Arial Narrow" w:cs="Arial"/>
          <w:sz w:val="24"/>
          <w:szCs w:val="24"/>
        </w:rPr>
        <w:t>rama general del gasto público.</w:t>
      </w:r>
    </w:p>
    <w:p w14:paraId="307CF9DC" w14:textId="77777777" w:rsidR="00503D95" w:rsidRPr="000E5F48" w:rsidRDefault="00A903B5" w:rsidP="00A20FA4">
      <w:pPr>
        <w:spacing w:after="0" w:line="240" w:lineRule="auto"/>
        <w:jc w:val="both"/>
        <w:rPr>
          <w:rFonts w:ascii="Arial Narrow" w:hAnsi="Arial Narrow" w:cs="Arial"/>
          <w:bCs/>
          <w:color w:val="000000"/>
          <w:sz w:val="24"/>
          <w:szCs w:val="24"/>
        </w:rPr>
      </w:pPr>
      <w:r w:rsidRPr="000E5F48">
        <w:rPr>
          <w:rFonts w:ascii="Arial Narrow" w:hAnsi="Arial Narrow" w:cs="Arial"/>
          <w:b/>
          <w:bCs/>
          <w:color w:val="000000"/>
        </w:rPr>
        <w:t xml:space="preserve">III. </w:t>
      </w:r>
      <w:r w:rsidR="00503D95" w:rsidRPr="000E5F48">
        <w:rPr>
          <w:rFonts w:ascii="Arial Narrow" w:hAnsi="Arial Narrow" w:cs="Arial"/>
          <w:bCs/>
          <w:color w:val="000000"/>
          <w:sz w:val="24"/>
          <w:szCs w:val="24"/>
        </w:rPr>
        <w:t>Solicitar a la Coordinación General de Programación y Presupuesto, en conjunto con la Dirección General de Inversión Pública, la información relacionada con el programa de inversión pública a fin de integrarla al proyecto del presupuesto anual de egresos.</w:t>
      </w:r>
    </w:p>
    <w:p w14:paraId="6422C003"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Integrar al presupuesto anual de egresos la información relacionada con las obligaciones provenientes de la deuda pública.</w:t>
      </w:r>
    </w:p>
    <w:p w14:paraId="242D1553" w14:textId="77777777" w:rsidR="001F0644"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Estimar en coordinación con la unidad administrativa competente en materia de contabilidad, el monto de pasivos que queden por pagar durante cada ejercicio e integrarlos al proyecto del presupuesto anual de egresos.</w:t>
      </w:r>
    </w:p>
    <w:p w14:paraId="0A1FBD80" w14:textId="77777777" w:rsidR="001F0644" w:rsidRPr="000E5F48" w:rsidRDefault="00A903B5" w:rsidP="001F064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001F0644" w:rsidRPr="000E5F48">
        <w:rPr>
          <w:rFonts w:ascii="Arial Narrow" w:hAnsi="Arial Narrow" w:cs="Arial"/>
          <w:color w:val="000000"/>
          <w:sz w:val="24"/>
          <w:szCs w:val="24"/>
        </w:rPr>
        <w:t>Vigilar que los pagos que corresponda efectuar, conforme a los programas autorizados, se hagan oportunamente e informar al Subsecretario de Egresos y Administración sobre el ejercicio del gasto público y el estado de las amortizaciones de capital.</w:t>
      </w:r>
    </w:p>
    <w:p w14:paraId="1470B834"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Controlar el ejercicio del presupuesto asignado, modificado y ejercido en base a los compromisos válidamente adquiridos por las dependencias y entidades de la administración pública estatal. </w:t>
      </w:r>
    </w:p>
    <w:p w14:paraId="435764C1"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Mantener actualizada la cuenta de las operaciones diarias de egresos. </w:t>
      </w:r>
    </w:p>
    <w:p w14:paraId="0AC10CFE"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color w:val="000000"/>
          <w:sz w:val="24"/>
          <w:szCs w:val="24"/>
        </w:rPr>
        <w:t xml:space="preserve">Procesar y emitir las nóminas para el pago de los servidores públicos de las dependencias y entidades de la administración pública estatal en coordinación con las unidades administrativas competentes. </w:t>
      </w:r>
    </w:p>
    <w:p w14:paraId="2B1C2DB0"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Planear y elaborar el presupuesto de flujo de efectivo e introducir las modificaciones necesarias para su implementación. </w:t>
      </w:r>
    </w:p>
    <w:p w14:paraId="7311825D"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Programar la emisión y entrega de cheques para cubrir los compromisos de la administración pública estatal. </w:t>
      </w:r>
    </w:p>
    <w:p w14:paraId="373A2024" w14:textId="6B4802B3" w:rsidR="00A903B5" w:rsidRPr="000E5F48" w:rsidRDefault="001F0644" w:rsidP="001F064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XII.</w:t>
      </w:r>
      <w:r w:rsidRPr="000E5F48">
        <w:rPr>
          <w:rFonts w:ascii="Arial Narrow" w:hAnsi="Arial Narrow" w:cs="Arial"/>
          <w:color w:val="000000"/>
          <w:sz w:val="24"/>
          <w:szCs w:val="24"/>
        </w:rPr>
        <w:t xml:space="preserve"> </w:t>
      </w:r>
      <w:r w:rsidR="00A903B5" w:rsidRPr="000E5F48">
        <w:rPr>
          <w:rFonts w:ascii="Arial Narrow" w:hAnsi="Arial Narrow" w:cs="Arial"/>
          <w:color w:val="000000"/>
          <w:sz w:val="24"/>
          <w:szCs w:val="24"/>
        </w:rPr>
        <w:t>Proponer las normas a que deberá sujetarse el ejercicio del gasto en casos especiales relacionados con reposiciones de fondo, viáticos, combustible y otros de similar naturaleza que determine la autoridad competente.</w:t>
      </w:r>
    </w:p>
    <w:p w14:paraId="4BEFD4F4"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color w:val="000000"/>
          <w:sz w:val="24"/>
          <w:szCs w:val="24"/>
        </w:rPr>
        <w:t>Proponer al Subsecretario de Egresos</w:t>
      </w:r>
      <w:r w:rsidR="00264332" w:rsidRPr="000E5F48">
        <w:rPr>
          <w:rFonts w:ascii="Arial Narrow" w:hAnsi="Arial Narrow" w:cs="Arial"/>
          <w:color w:val="000000"/>
          <w:sz w:val="24"/>
          <w:szCs w:val="24"/>
        </w:rPr>
        <w:t xml:space="preserve"> y Administración</w:t>
      </w:r>
      <w:r w:rsidRPr="000E5F48">
        <w:rPr>
          <w:rFonts w:ascii="Arial Narrow" w:hAnsi="Arial Narrow" w:cs="Arial"/>
          <w:color w:val="000000"/>
          <w:sz w:val="24"/>
          <w:szCs w:val="24"/>
        </w:rPr>
        <w:t xml:space="preserve"> para su autorización, los límites del ejercicio de los fondos revolventes, y </w:t>
      </w:r>
    </w:p>
    <w:p w14:paraId="4AC9773F"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 xml:space="preserve">XIV. </w:t>
      </w:r>
      <w:r w:rsidRPr="000E5F48">
        <w:rPr>
          <w:rFonts w:ascii="Arial Narrow" w:hAnsi="Arial Narrow" w:cs="Arial"/>
          <w:color w:val="000000"/>
          <w:sz w:val="24"/>
          <w:szCs w:val="24"/>
        </w:rPr>
        <w:t xml:space="preserve">Las demás que le atribuyan este reglamento y otras disposiciones aplicables, así como las que le asigne su superior jerárquico inmediato. </w:t>
      </w:r>
    </w:p>
    <w:p w14:paraId="2DF0873A"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p>
    <w:p w14:paraId="7F807FA7"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24. </w:t>
      </w:r>
      <w:r w:rsidRPr="000E5F48">
        <w:rPr>
          <w:rFonts w:ascii="Arial Narrow" w:hAnsi="Arial Narrow" w:cs="Arial"/>
          <w:color w:val="000000"/>
          <w:sz w:val="24"/>
          <w:szCs w:val="24"/>
        </w:rPr>
        <w:t xml:space="preserve">Corresponde al Director General de Gasto Federalizado: </w:t>
      </w:r>
    </w:p>
    <w:p w14:paraId="7FAE23B9"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p>
    <w:p w14:paraId="569D6C5D" w14:textId="77777777" w:rsidR="00A903B5"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Elaborar en coordinación con las dependencias y entidades de la administración pública estatal que perciban directamente recursos federales, la propuesta y el diseño del presupuesto anual que sea de su competencia. </w:t>
      </w:r>
    </w:p>
    <w:p w14:paraId="3BEEDE17" w14:textId="109DE6DE" w:rsidR="005452B0" w:rsidRPr="000E5F48"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Analizar los presupuestos respectivos con la Dirección General de Gasto Público para su registro y planeación presupuestal. </w:t>
      </w:r>
    </w:p>
    <w:p w14:paraId="661635B2" w14:textId="04915817" w:rsidR="005452B0" w:rsidRPr="000E5F48" w:rsidRDefault="00A903B5" w:rsidP="005452B0">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005452B0" w:rsidRPr="000E5F48">
        <w:rPr>
          <w:rFonts w:ascii="Arial Narrow" w:hAnsi="Arial Narrow" w:cs="Arial"/>
          <w:color w:val="000000"/>
          <w:sz w:val="24"/>
          <w:szCs w:val="24"/>
        </w:rPr>
        <w:t>Participar en las negociaciones sobre peticiones de incrementos salariales y prestaciones del personal en los convenios que se realice entre el gobierno del Estado y las organizaciones sindicales del sector educativo e informar al Subsecretario de Egresos y Administración al respecto.</w:t>
      </w:r>
    </w:p>
    <w:p w14:paraId="711B0D10" w14:textId="1177D6CE" w:rsidR="005452B0"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005452B0" w:rsidRPr="000E5F48">
        <w:rPr>
          <w:rFonts w:ascii="Arial Narrow" w:hAnsi="Arial Narrow" w:cs="Arial"/>
          <w:color w:val="000000"/>
          <w:sz w:val="24"/>
          <w:szCs w:val="24"/>
        </w:rPr>
        <w:t>Vigilar que los pagos que corresponda efectuar conforme a los programas autorizados se hagan oportunamente e informar mensualmente al Subsecretario de Egresos y Administración sobre el ejercicio del gasto y el estado de montos pendientes de cubrir.</w:t>
      </w:r>
    </w:p>
    <w:p w14:paraId="35D11354"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005452B0" w:rsidRPr="000E5F48">
        <w:rPr>
          <w:rFonts w:ascii="Arial Narrow" w:hAnsi="Arial Narrow" w:cs="Arial"/>
          <w:color w:val="000000"/>
          <w:sz w:val="24"/>
          <w:szCs w:val="24"/>
        </w:rPr>
        <w:t>Controlar el ejercicio del presupuesto asignado, modificado y ejercido en base a los compromisos válidamente adquiridos por las dependencias y entidades de la administración pública  estatal, que perciban directamente recursos federales e informar al Subsecretario de Egresos y Administración.</w:t>
      </w:r>
    </w:p>
    <w:p w14:paraId="30DF4260"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Controlar el ejercicio del presupuesto asignado, modificado y ejercido en base a los compromisos válidamente adquiridos por las dependencias y entidades de la administración pública estatal, que perciban directamente recursos federales e informar al Subsecretario de Egresos</w:t>
      </w:r>
      <w:r w:rsidR="00264332" w:rsidRPr="000E5F48">
        <w:rPr>
          <w:rFonts w:ascii="Arial Narrow" w:hAnsi="Arial Narrow" w:cs="Arial"/>
          <w:color w:val="000000"/>
          <w:sz w:val="24"/>
          <w:szCs w:val="24"/>
        </w:rPr>
        <w:t xml:space="preserve"> y Administración</w:t>
      </w:r>
      <w:r w:rsidRPr="000E5F48">
        <w:rPr>
          <w:rFonts w:ascii="Arial Narrow" w:hAnsi="Arial Narrow" w:cs="Arial"/>
          <w:color w:val="000000"/>
          <w:sz w:val="24"/>
          <w:szCs w:val="24"/>
        </w:rPr>
        <w:t xml:space="preserve">. </w:t>
      </w:r>
    </w:p>
    <w:p w14:paraId="000233F2"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Programar las nóminas ordinarias y extraordinarias que se le realicen al magisterio y comunicar al Director General de Gasto Público, para su registro correspondiente y programación de pago. </w:t>
      </w:r>
    </w:p>
    <w:p w14:paraId="6F8F80EF"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Verificar los techos presupuestales de las nóminas con centros de trabajo del magisterio, del sector salud y de los demás organismos que perciban recursos federales. </w:t>
      </w:r>
    </w:p>
    <w:p w14:paraId="6F524F9A"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color w:val="000000"/>
          <w:sz w:val="24"/>
          <w:szCs w:val="24"/>
        </w:rPr>
        <w:t xml:space="preserve">Tramitar con las instituciones bancarias, el tiempo y la forma en que se realicen los pagos al magisterio, ya sea por cheque, dispersión o depósito electrónico. </w:t>
      </w:r>
    </w:p>
    <w:p w14:paraId="43C4BB9C"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Procesar y emitir las nóminas para el pago de los maestros estatales y federalizados del Estado, en coordinación con el área de Recursos Humanos de la Secretaría de Educación. </w:t>
      </w:r>
    </w:p>
    <w:p w14:paraId="6D5E2277"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Gestionar los convenios de apoyo necesarios para la elaboración homologada de las nóminas de pago del personal de las dependencias y entidades de la administración pública estatal que perciban directamente recursos federales y que así lo soliciten. </w:t>
      </w:r>
    </w:p>
    <w:p w14:paraId="4F5D246B"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 </w:t>
      </w:r>
      <w:r w:rsidRPr="000E5F48">
        <w:rPr>
          <w:rFonts w:ascii="Arial Narrow" w:hAnsi="Arial Narrow" w:cs="Arial"/>
          <w:color w:val="000000"/>
          <w:sz w:val="24"/>
          <w:szCs w:val="24"/>
        </w:rPr>
        <w:t xml:space="preserve">Vigilar que se realicen los depósitos correspondientes a los pagos de nóminas quincenales y extraordinarias. </w:t>
      </w:r>
    </w:p>
    <w:p w14:paraId="434AFA02"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color w:val="000000"/>
          <w:sz w:val="24"/>
          <w:szCs w:val="24"/>
        </w:rPr>
        <w:t xml:space="preserve">Tramitar y dar seguimiento al pago de aportaciones y descuentos que la administración pública estatal tenga que realizar a Instituciones que presten servicios al magisterio. </w:t>
      </w:r>
    </w:p>
    <w:p w14:paraId="2E65F01A"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XIV. </w:t>
      </w:r>
      <w:r w:rsidRPr="000E5F48">
        <w:rPr>
          <w:rFonts w:ascii="Arial Narrow" w:hAnsi="Arial Narrow" w:cs="Arial"/>
          <w:color w:val="000000"/>
          <w:sz w:val="24"/>
          <w:szCs w:val="24"/>
        </w:rPr>
        <w:t xml:space="preserve">Coordinar con las áreas correspondientes el registro de los ingresos federales y mantener actualizada la información de las radicaciones del presupuesto federal, para verificar su monto y la oportunidad en que sean recibidas para su aplicación en el gasto. </w:t>
      </w:r>
    </w:p>
    <w:p w14:paraId="17B8D2F7" w14:textId="77777777" w:rsidR="00A903B5" w:rsidRPr="000E5F48"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 </w:t>
      </w:r>
      <w:r w:rsidRPr="000E5F48">
        <w:rPr>
          <w:rFonts w:ascii="Arial Narrow" w:hAnsi="Arial Narrow" w:cs="Arial"/>
          <w:color w:val="000000"/>
          <w:sz w:val="24"/>
          <w:szCs w:val="24"/>
        </w:rPr>
        <w:t>Tramitar las cancelaciones de cheques de nóminas y dar seguimiento a éstas para su recuperación dentro del presupuesto.</w:t>
      </w:r>
    </w:p>
    <w:p w14:paraId="28820614"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 </w:t>
      </w:r>
      <w:r w:rsidRPr="000E5F48">
        <w:rPr>
          <w:rFonts w:ascii="Arial Narrow" w:hAnsi="Arial Narrow" w:cs="Arial"/>
          <w:color w:val="000000"/>
          <w:sz w:val="24"/>
          <w:szCs w:val="24"/>
        </w:rPr>
        <w:t xml:space="preserve">Revisar y autorizar la información que los entes ejecutores remitan a las autoridades hacendarias federales sobre la aplicación del ejercicio de los recursos que la Federación transfiera al Estado con motivo de los Fondos de Aportaciones </w:t>
      </w:r>
    </w:p>
    <w:p w14:paraId="1F2FF786"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lastRenderedPageBreak/>
        <w:t xml:space="preserve">Federales para la Educación Básica, Educación Tecnológica y de Adultos, así como Servicios de Salud, conforme a la Ley de Coordinación Fiscal, la Ley de Presupuesto y Responsabilidad Hacendaria, así como las demás disposiciones aplicables. </w:t>
      </w:r>
    </w:p>
    <w:p w14:paraId="0E378362"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 </w:t>
      </w:r>
      <w:r w:rsidRPr="000E5F48">
        <w:rPr>
          <w:rFonts w:ascii="Arial Narrow" w:hAnsi="Arial Narrow" w:cs="Arial"/>
          <w:color w:val="000000"/>
          <w:sz w:val="24"/>
          <w:szCs w:val="24"/>
        </w:rPr>
        <w:t xml:space="preserve">Intervenir en las auditorias que sobre los recursos federales se practiquen al Estado en coordinación con las dependencias y entidades de la administración pública estatal que perciban directamente recursos federales. </w:t>
      </w:r>
    </w:p>
    <w:p w14:paraId="02B806D2"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XVIII. </w:t>
      </w:r>
      <w:r w:rsidRPr="000E5F48">
        <w:rPr>
          <w:rFonts w:ascii="Arial Narrow" w:hAnsi="Arial Narrow" w:cs="Arial"/>
          <w:color w:val="000000"/>
          <w:sz w:val="24"/>
          <w:szCs w:val="24"/>
        </w:rPr>
        <w:t xml:space="preserve">Gestionar y evaluar el cumplimiento de las órdenes judiciales y administrativas emitidas por autoridad competente que sean de su competencia, sobre las incidencias en las nóminas de los trabajadores de las dependencias y entidades de la administración pública estatal que perciban directamente recursos federales. </w:t>
      </w:r>
    </w:p>
    <w:p w14:paraId="68EA4CF3"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XIX. </w:t>
      </w:r>
      <w:r w:rsidRPr="000E5F48">
        <w:rPr>
          <w:rFonts w:ascii="Arial Narrow" w:hAnsi="Arial Narrow" w:cs="Arial"/>
          <w:color w:val="000000"/>
          <w:sz w:val="24"/>
          <w:szCs w:val="24"/>
        </w:rPr>
        <w:t xml:space="preserve">Elaborar, validar y tramitar las cuentas por pagar de las dependencias y entidades de la administración pública estatal que perciban directamente recursos federales, en el ámbito de su competencia y que afecten los capítulos que correspondan en el presupuesto autorizado a las mismas. </w:t>
      </w:r>
    </w:p>
    <w:p w14:paraId="7F96FBFD"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 </w:t>
      </w:r>
      <w:r w:rsidRPr="000E5F48">
        <w:rPr>
          <w:rFonts w:ascii="Arial Narrow" w:hAnsi="Arial Narrow" w:cs="Arial"/>
          <w:color w:val="000000"/>
          <w:sz w:val="24"/>
          <w:szCs w:val="24"/>
        </w:rPr>
        <w:t xml:space="preserve">Participar en los comités, asambleas o juntas de gobierno que se integren en las dependencias y entidades de la administración pública estatal, que reciban ingresos federales. </w:t>
      </w:r>
    </w:p>
    <w:p w14:paraId="5E4E1776"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XXI. </w:t>
      </w:r>
      <w:r w:rsidRPr="000E5F48">
        <w:rPr>
          <w:rFonts w:ascii="Arial Narrow" w:hAnsi="Arial Narrow" w:cs="Arial"/>
          <w:color w:val="000000"/>
          <w:sz w:val="24"/>
          <w:szCs w:val="24"/>
        </w:rPr>
        <w:t xml:space="preserve">Las demás que le atribuyan este reglamento y otras disposiciones aplicables, así como las que le asigne su superior jerárquico inmediato. </w:t>
      </w:r>
    </w:p>
    <w:p w14:paraId="74E70220"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p>
    <w:p w14:paraId="5D4973EB"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25. </w:t>
      </w:r>
      <w:r w:rsidRPr="000E5F48">
        <w:rPr>
          <w:rFonts w:ascii="Arial Narrow" w:hAnsi="Arial Narrow" w:cs="Arial"/>
          <w:color w:val="000000"/>
          <w:sz w:val="24"/>
          <w:szCs w:val="24"/>
        </w:rPr>
        <w:t xml:space="preserve">Corresponde al Director General de Política Financiera: </w:t>
      </w:r>
    </w:p>
    <w:p w14:paraId="65F0E698"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p>
    <w:p w14:paraId="65CB4875"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Efectuar los estudios en materia financiera y económica que sean necesarios para la definición de las políticas financieras en coordinación con las dependencias y entidades de la administración pública estatal que correspondan. </w:t>
      </w:r>
    </w:p>
    <w:p w14:paraId="42A79848"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Previo acuerdo con el Subsecretario, llevar el Registro Único de Obligaciones y Empréstitos del Estado, de acuerdo a lo previsto por la Ley de Deuda Pública para el Estado de Coahuila de Zaragoza, así como mantener actualizada la información sobre la situación que guardan las obligaciones inscritas y cancelarlas en su oportunidad. </w:t>
      </w:r>
    </w:p>
    <w:p w14:paraId="3289CB96"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Detectar áreas de oportunidad en materia de ahorro y disminución de gastos. </w:t>
      </w:r>
    </w:p>
    <w:p w14:paraId="6B5413A1"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Analizar e interpretar la información financiera de las dependencias y entidades de la administración pública estatal. </w:t>
      </w:r>
    </w:p>
    <w:p w14:paraId="1381F509" w14:textId="77777777" w:rsidR="001578CC"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Proponer los criterios de interpretación de análisis de estados financieros que deban ser aplicados por las dependencias y entidades de la administración pública estatal, relacionados con el análisis de flujo de efectivo, de activos, de pasivos, y los demás que conforme a las técnicas juzgue convenientes.</w:t>
      </w:r>
    </w:p>
    <w:p w14:paraId="7BA22352"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 xml:space="preserve">Dar seguimiento a todos los aspectos relacionados con la reestructuración de pasivos, planeación, programación y pago de flujo de efectivo. </w:t>
      </w:r>
    </w:p>
    <w:p w14:paraId="163204D1"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Desarrollar y proponer los lineamientos que deban aplicarse respecto de la disponibilidad de los ingresos, egresos y fondos de las dependencias y entidades de la administración pública estatal y vigilar la correcta aplicación de los autorizados conforme a derecho. </w:t>
      </w:r>
    </w:p>
    <w:p w14:paraId="17EF7B81"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VIII</w:t>
      </w:r>
      <w:r w:rsidRPr="000E5F48">
        <w:rPr>
          <w:rFonts w:ascii="Arial Narrow" w:hAnsi="Arial Narrow" w:cs="Arial"/>
          <w:color w:val="000000"/>
          <w:sz w:val="24"/>
          <w:szCs w:val="24"/>
        </w:rPr>
        <w:t xml:space="preserve">. Las demás que le atribuyan este reglamento y otras disposiciones aplicables, así como las que le asigne su superior jerárquico inmediato. </w:t>
      </w:r>
    </w:p>
    <w:p w14:paraId="5961B278"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p>
    <w:p w14:paraId="14087EB0" w14:textId="77777777" w:rsidR="006952ED" w:rsidRPr="000E5F48"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26. </w:t>
      </w:r>
      <w:r w:rsidRPr="000E5F48">
        <w:rPr>
          <w:rFonts w:ascii="Arial Narrow" w:hAnsi="Arial Narrow" w:cs="Arial"/>
          <w:color w:val="000000"/>
          <w:sz w:val="24"/>
          <w:szCs w:val="24"/>
        </w:rPr>
        <w:t xml:space="preserve">Corresponde al Director General de Inversión Pública: </w:t>
      </w:r>
    </w:p>
    <w:p w14:paraId="46A66B1F" w14:textId="35AB2712" w:rsidR="006952ED" w:rsidRPr="000E5F48" w:rsidRDefault="006952ED" w:rsidP="006952ED">
      <w:pPr>
        <w:autoSpaceDE w:val="0"/>
        <w:autoSpaceDN w:val="0"/>
        <w:adjustRightInd w:val="0"/>
        <w:spacing w:after="0" w:line="240" w:lineRule="auto"/>
        <w:jc w:val="both"/>
        <w:rPr>
          <w:rFonts w:ascii="Arial Narrow" w:hAnsi="Arial Narrow" w:cs="Arial"/>
          <w:color w:val="000000"/>
          <w:sz w:val="18"/>
          <w:szCs w:val="18"/>
        </w:rPr>
      </w:pPr>
    </w:p>
    <w:p w14:paraId="31A197A1" w14:textId="6A31DA30" w:rsidR="00340999" w:rsidRPr="000E5F48" w:rsidRDefault="006952ED" w:rsidP="00340999">
      <w:pPr>
        <w:autoSpaceDE w:val="0"/>
        <w:autoSpaceDN w:val="0"/>
        <w:adjustRightInd w:val="0"/>
        <w:spacing w:after="0" w:line="240" w:lineRule="auto"/>
        <w:jc w:val="both"/>
        <w:rPr>
          <w:rFonts w:ascii="Arial Narrow" w:hAnsi="Arial Narrow" w:cs="Arial"/>
          <w:color w:val="000000"/>
          <w:sz w:val="24"/>
          <w:szCs w:val="24"/>
          <w:lang w:val="es-ES"/>
        </w:rPr>
      </w:pPr>
      <w:r w:rsidRPr="000E5F48">
        <w:rPr>
          <w:rFonts w:ascii="Arial Narrow" w:hAnsi="Arial Narrow" w:cs="Arial"/>
          <w:b/>
          <w:bCs/>
          <w:color w:val="000000"/>
          <w:sz w:val="24"/>
          <w:szCs w:val="24"/>
          <w:lang w:val="es-ES"/>
        </w:rPr>
        <w:t>I.</w:t>
      </w:r>
      <w:r w:rsidRPr="000E5F48">
        <w:rPr>
          <w:rFonts w:ascii="Arial Narrow" w:hAnsi="Arial Narrow" w:cs="Arial"/>
          <w:color w:val="000000"/>
          <w:sz w:val="24"/>
          <w:szCs w:val="24"/>
          <w:lang w:val="es-ES"/>
        </w:rPr>
        <w:t xml:space="preserve"> </w:t>
      </w:r>
      <w:r w:rsidR="00340999" w:rsidRPr="000E5F48">
        <w:rPr>
          <w:rFonts w:ascii="Arial Narrow" w:hAnsi="Arial Narrow" w:cs="Arial"/>
          <w:color w:val="000000"/>
          <w:sz w:val="24"/>
          <w:szCs w:val="24"/>
          <w:lang w:val="es-ES"/>
        </w:rPr>
        <w:t>Participar en el ámbito de su competencia, en coordinación con con la Dirección General de Gasto Público y la Coordinación General de Programación y Presupuesto, en la elaboración del programa de inversión pública del Presupuesto Anual de Egresos.</w:t>
      </w:r>
    </w:p>
    <w:p w14:paraId="62100869" w14:textId="71A1900B" w:rsidR="00340999" w:rsidRPr="000E5F48" w:rsidRDefault="006952ED" w:rsidP="005506D2">
      <w:pPr>
        <w:pStyle w:val="Sinespaciado"/>
        <w:jc w:val="both"/>
        <w:rPr>
          <w:rFonts w:ascii="Arial Narrow" w:hAnsi="Arial Narrow"/>
          <w:bCs/>
          <w:sz w:val="24"/>
          <w:szCs w:val="24"/>
        </w:rPr>
      </w:pPr>
      <w:r w:rsidRPr="000E5F48">
        <w:rPr>
          <w:rFonts w:ascii="Arial Narrow" w:hAnsi="Arial Narrow"/>
          <w:b/>
          <w:bCs/>
          <w:sz w:val="24"/>
          <w:szCs w:val="24"/>
        </w:rPr>
        <w:lastRenderedPageBreak/>
        <w:t xml:space="preserve">II. </w:t>
      </w:r>
      <w:r w:rsidR="00340999" w:rsidRPr="000E5F48">
        <w:rPr>
          <w:rFonts w:ascii="Arial Narrow" w:hAnsi="Arial Narrow"/>
          <w:bCs/>
          <w:sz w:val="24"/>
          <w:szCs w:val="24"/>
        </w:rPr>
        <w:t>Recibir las solicitudes de liberación de recursos presentadas por la Coordinación General de Programación y Presupuesto verificando la correcta integración de la documentación comprobatoria que ampara el pago solicitado y validando la disponibilidad presupuestal para la realización del mismo.</w:t>
      </w:r>
    </w:p>
    <w:p w14:paraId="012AE776" w14:textId="2A4A6D27" w:rsidR="005506D2" w:rsidRPr="000E5F48" w:rsidRDefault="006952ED" w:rsidP="006952ED">
      <w:pPr>
        <w:pStyle w:val="Sinespaciado"/>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Solicitar a la Dirección General de Contabilidad</w:t>
      </w:r>
      <w:r w:rsidR="00340999" w:rsidRPr="000E5F48">
        <w:rPr>
          <w:rFonts w:ascii="Arial Narrow" w:hAnsi="Arial Narrow" w:cs="Arial"/>
          <w:color w:val="000000"/>
          <w:sz w:val="24"/>
          <w:szCs w:val="24"/>
        </w:rPr>
        <w:t xml:space="preserve"> Gubernamental</w:t>
      </w:r>
      <w:r w:rsidRPr="000E5F48">
        <w:rPr>
          <w:rFonts w:ascii="Arial Narrow" w:hAnsi="Arial Narrow" w:cs="Arial"/>
          <w:color w:val="000000"/>
          <w:sz w:val="24"/>
          <w:szCs w:val="24"/>
        </w:rPr>
        <w:t xml:space="preserve"> la validación de la disponibilidad de los recursos federales y estatales en las cuentas bancarias de la Secretaría, para la realización de los pagos correspondientes a obras y acciones pactadas en los diferentes convenios y programas con las dependencias y entidades de la administración pública estatal. </w:t>
      </w:r>
    </w:p>
    <w:p w14:paraId="6862B535" w14:textId="0F1EBB78" w:rsidR="00D71F5E" w:rsidRPr="000E5F48" w:rsidRDefault="006952ED" w:rsidP="006C6213">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00D71F5E" w:rsidRPr="000E5F48">
        <w:rPr>
          <w:rFonts w:ascii="Arial Narrow" w:hAnsi="Arial Narrow" w:cs="Arial"/>
          <w:color w:val="000000"/>
          <w:sz w:val="24"/>
          <w:szCs w:val="24"/>
        </w:rPr>
        <w:t>Elaborar y presentar ante la Dirección General de Gasto Público las cuentas por pagar que amparan las solicitudes de liberaciones de recursos presentadas y validadas por la Coordinación General de Programación y Presupuesto, correspondientes a la inversión pública.</w:t>
      </w:r>
    </w:p>
    <w:p w14:paraId="6C56730C" w14:textId="30D7B83D" w:rsidR="005506D2" w:rsidRPr="000E5F48" w:rsidRDefault="006952ED" w:rsidP="006C6213">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005452B0" w:rsidRPr="000E5F48">
        <w:rPr>
          <w:rFonts w:ascii="Arial Narrow" w:hAnsi="Arial Narrow" w:cs="Arial"/>
          <w:color w:val="000000"/>
          <w:sz w:val="24"/>
          <w:szCs w:val="24"/>
        </w:rPr>
        <w:t>Vigilar que el ejercicio presupuestal de los programas de inversión pública se sujeten a los techos presupuestales; así como, que la disposición de los recursos se lleve conforme a los calendarios aprobados y en su defecto, proponer las medidas necesarias para su observancia; informando periódicamente a la Subsecretaría de egresos y administración sobre sus avances y variaciones.</w:t>
      </w:r>
    </w:p>
    <w:p w14:paraId="4DC918B7" w14:textId="5C9F2189" w:rsidR="00D71F5E" w:rsidRPr="000E5F48" w:rsidRDefault="006952ED" w:rsidP="006C6213">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VI.</w:t>
      </w:r>
      <w:r w:rsidRPr="000E5F48">
        <w:rPr>
          <w:rFonts w:ascii="Arial Narrow" w:hAnsi="Arial Narrow" w:cs="Arial"/>
          <w:color w:val="000000"/>
          <w:sz w:val="24"/>
          <w:szCs w:val="24"/>
        </w:rPr>
        <w:t xml:space="preserve"> </w:t>
      </w:r>
      <w:r w:rsidR="00D71F5E" w:rsidRPr="000E5F48">
        <w:rPr>
          <w:rFonts w:ascii="Arial Narrow" w:hAnsi="Arial Narrow" w:cs="Arial"/>
          <w:color w:val="000000"/>
          <w:sz w:val="24"/>
          <w:szCs w:val="24"/>
        </w:rPr>
        <w:t>Evaluar en el ámbito de su competencia y en coordinación con la Dirección General de Contabilidad Gubernamental y la Coordinación General de Programación y Presupuesto, el ejercicio presupuestal mediante el seguimiento permanente al comportamiento financiero de los programas de inversión pública.</w:t>
      </w:r>
    </w:p>
    <w:p w14:paraId="67E7DCDC" w14:textId="7C48787C" w:rsidR="00D71F5E" w:rsidRPr="000E5F48" w:rsidRDefault="005506D2" w:rsidP="006C6213">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VII.</w:t>
      </w:r>
      <w:r w:rsidRPr="000E5F48">
        <w:rPr>
          <w:rFonts w:ascii="Arial Narrow" w:hAnsi="Arial Narrow" w:cs="Arial"/>
          <w:color w:val="000000"/>
          <w:sz w:val="24"/>
          <w:szCs w:val="24"/>
        </w:rPr>
        <w:t xml:space="preserve"> </w:t>
      </w:r>
      <w:r w:rsidR="00D71F5E" w:rsidRPr="000E5F48">
        <w:rPr>
          <w:rFonts w:ascii="Arial Narrow" w:hAnsi="Arial Narrow" w:cs="Arial"/>
          <w:color w:val="000000"/>
          <w:sz w:val="24"/>
          <w:szCs w:val="24"/>
        </w:rPr>
        <w:t>Coadyuvar con la Coordinación General de Programación y Presupuesto, en la instrumentación de mecanismos para garantizar el flujo de las aportaciones convenidas con los gobiernos municipales, para la ejecución de obras o acciones con estructura financiera municipal, estatal y federal.</w:t>
      </w:r>
    </w:p>
    <w:p w14:paraId="785A0311" w14:textId="066C92BF" w:rsidR="00D71F5E" w:rsidRPr="000E5F48" w:rsidRDefault="005506D2" w:rsidP="00D71F5E">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VIII.</w:t>
      </w:r>
      <w:r w:rsidR="00D71F5E" w:rsidRPr="000E5F48">
        <w:rPr>
          <w:rFonts w:ascii="Arial Narrow" w:hAnsi="Arial Narrow" w:cs="Arial"/>
          <w:color w:val="000000"/>
          <w:sz w:val="24"/>
          <w:szCs w:val="24"/>
        </w:rPr>
        <w:t xml:space="preserve"> Implementar mecanismos en conjunto con la Coordinación General de Programación y Presupuesto, para el registro y seguimiento de las aportaciones de los municipios, beneficiarios u organizaciones del sector privado, con las cuales se celebren convenios o acuerdos para la realización de obra pública</w:t>
      </w:r>
      <w:r w:rsidR="00D71F5E" w:rsidRPr="000E5F48">
        <w:rPr>
          <w:rFonts w:ascii="Arial Narrow" w:hAnsi="Arial Narrow" w:cs="Arial"/>
          <w:color w:val="000000"/>
          <w:sz w:val="20"/>
          <w:szCs w:val="20"/>
        </w:rPr>
        <w:t>.</w:t>
      </w:r>
    </w:p>
    <w:p w14:paraId="6C55EA0A" w14:textId="2A94B8EC" w:rsidR="00D71F5E" w:rsidRPr="000E5F48" w:rsidRDefault="005506D2" w:rsidP="00D71F5E">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IX.</w:t>
      </w:r>
      <w:r w:rsidRPr="000E5F48">
        <w:rPr>
          <w:rFonts w:ascii="Arial Narrow" w:hAnsi="Arial Narrow" w:cs="Arial"/>
          <w:color w:val="000000"/>
          <w:sz w:val="24"/>
          <w:szCs w:val="24"/>
        </w:rPr>
        <w:t xml:space="preserve"> </w:t>
      </w:r>
      <w:r w:rsidR="00D71F5E" w:rsidRPr="000E5F48">
        <w:rPr>
          <w:rFonts w:ascii="Arial Narrow" w:hAnsi="Arial Narrow" w:cs="Arial"/>
          <w:color w:val="000000"/>
          <w:sz w:val="24"/>
          <w:szCs w:val="24"/>
        </w:rPr>
        <w:t>Conciliar, en el ámbito de su competencia, en conjunto con la Coordinación General de Programación y Presupuesto, y la Dirección General de Contabilidad Gubernamental, la situación financiera de los informes mensuales, trimestrales y cierres de ejercicio de los diferentes programas de inversión pública.</w:t>
      </w:r>
    </w:p>
    <w:p w14:paraId="3700613E" w14:textId="77777777" w:rsidR="005506D2" w:rsidRPr="000E5F48" w:rsidRDefault="005506D2" w:rsidP="00C67922">
      <w:pPr>
        <w:pStyle w:val="Default"/>
        <w:jc w:val="both"/>
        <w:rPr>
          <w:rFonts w:ascii="Arial Narrow" w:hAnsi="Arial Narrow" w:cs="Arial"/>
        </w:rPr>
      </w:pPr>
      <w:r w:rsidRPr="000E5F48">
        <w:rPr>
          <w:rFonts w:ascii="Arial Narrow" w:hAnsi="Arial Narrow" w:cs="Arial"/>
          <w:b/>
          <w:bCs/>
        </w:rPr>
        <w:t xml:space="preserve">X. </w:t>
      </w:r>
      <w:r w:rsidRPr="000E5F48">
        <w:rPr>
          <w:rFonts w:ascii="Arial Narrow" w:hAnsi="Arial Narrow" w:cs="Arial"/>
        </w:rPr>
        <w:t xml:space="preserve">Capacitar en el ámbito de su competencia al personal de los municipios y dependencias ejecutoras que intervengan en la liberación y operación de recursos orientados a la inversión pública. </w:t>
      </w:r>
    </w:p>
    <w:p w14:paraId="249F58AC" w14:textId="77777777" w:rsidR="005506D2" w:rsidRPr="000E5F48"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Revisar, adecuar y proponer mejoras para la operación de los sistemas informáticos en el ámbito de su competencia, con el fin de agilizar el proceso y la generación de información de los programas de inversión pública, conforme a las disposiciones aplicables, y; </w:t>
      </w:r>
    </w:p>
    <w:p w14:paraId="10198D76" w14:textId="77777777" w:rsidR="005506D2"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XII.</w:t>
      </w:r>
      <w:r w:rsidRPr="000E5F48">
        <w:rPr>
          <w:rFonts w:ascii="Arial Narrow" w:hAnsi="Arial Narrow" w:cs="Arial"/>
          <w:color w:val="000000"/>
          <w:sz w:val="24"/>
          <w:szCs w:val="24"/>
        </w:rPr>
        <w:t xml:space="preserve"> </w:t>
      </w:r>
      <w:r w:rsidR="005506D2" w:rsidRPr="000E5F48">
        <w:rPr>
          <w:rFonts w:ascii="Arial Narrow" w:hAnsi="Arial Narrow" w:cs="Arial"/>
          <w:color w:val="000000"/>
          <w:sz w:val="24"/>
          <w:szCs w:val="24"/>
        </w:rPr>
        <w:t xml:space="preserve">Las demás que le atribuyan este reglamento y otras disposiciones aplicables, así como las que le asigne su superior jerárquico inmediato. </w:t>
      </w:r>
    </w:p>
    <w:p w14:paraId="3F54AC94" w14:textId="77777777" w:rsidR="00F42A74" w:rsidRPr="000E5F48" w:rsidRDefault="00F42A74" w:rsidP="00F42A74"/>
    <w:p w14:paraId="2E6D72E6" w14:textId="77777777" w:rsidR="005506D2" w:rsidRPr="000E5F48"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27. </w:t>
      </w:r>
      <w:r w:rsidRPr="000E5F48">
        <w:rPr>
          <w:rFonts w:ascii="Arial Narrow" w:hAnsi="Arial Narrow" w:cs="Arial"/>
          <w:color w:val="000000"/>
          <w:sz w:val="24"/>
          <w:szCs w:val="24"/>
        </w:rPr>
        <w:t xml:space="preserve">Corresponde al Director General de Contabilidad Gubernamental: </w:t>
      </w:r>
    </w:p>
    <w:p w14:paraId="37DD9FD2" w14:textId="77777777" w:rsidR="00445964" w:rsidRPr="000E5F48" w:rsidRDefault="00445964" w:rsidP="005506D2">
      <w:pPr>
        <w:autoSpaceDE w:val="0"/>
        <w:autoSpaceDN w:val="0"/>
        <w:adjustRightInd w:val="0"/>
        <w:spacing w:after="0" w:line="240" w:lineRule="auto"/>
        <w:jc w:val="both"/>
        <w:rPr>
          <w:rFonts w:ascii="Arial Narrow" w:hAnsi="Arial Narrow" w:cs="Arial"/>
          <w:color w:val="000000"/>
          <w:sz w:val="24"/>
          <w:szCs w:val="24"/>
        </w:rPr>
      </w:pPr>
    </w:p>
    <w:p w14:paraId="4C4912F4" w14:textId="77777777" w:rsidR="005506D2" w:rsidRPr="000E5F48"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Establecer el Sistema de Contabilidad Gubernamental con base en el catálogo de cuentas, la guía contabilizadora, las políticas para el registro contable y presupuestal de las operaciones financieras que realicen las dependencias y entidades de la administración pública estatal. </w:t>
      </w:r>
    </w:p>
    <w:p w14:paraId="2A69086A" w14:textId="77777777" w:rsidR="005506D2" w:rsidRPr="000E5F48"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Proponer y acordar los criterios y lineamientos que han de implementarse para el debido registro contable de todas las operaciones que en los términos de las disposiciones aplicables se determinen. </w:t>
      </w:r>
    </w:p>
    <w:p w14:paraId="1A7481F5" w14:textId="77777777" w:rsidR="005506D2" w:rsidRPr="000E5F48"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Representar con todos los atributos de un poder general para actos de administración conforme a las disposiciones vigentes tanto del Código Civil Federal como del Código Civil para el Estado libre y </w:t>
      </w:r>
      <w:r w:rsidRPr="000E5F48">
        <w:rPr>
          <w:rFonts w:ascii="Arial Narrow" w:hAnsi="Arial Narrow" w:cs="Arial"/>
          <w:color w:val="000000"/>
          <w:sz w:val="24"/>
          <w:szCs w:val="24"/>
        </w:rPr>
        <w:lastRenderedPageBreak/>
        <w:t xml:space="preserve">soberano de Coahuila de Zaragoza, al Gobierno del Estado para realizar los trámites necesarios en su nombre y representación, promoviendo y recibiendo cualquier tipo de documentos ante autoridades hacendarias federales, o cualquier otra información de carácter fiscal o tributaria, sin perjuicio de la que corresponda a otras dependencias y entidades de la administración pública estatal y conforme a las disposiciones aplicables vigentes en la materia. </w:t>
      </w:r>
    </w:p>
    <w:p w14:paraId="02AA575E" w14:textId="77777777" w:rsidR="005506D2" w:rsidRPr="000E5F48"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Establecer las políticas y lineamientos generales en materia de control contable de las dependencias y entidades de la administración pública estatal. </w:t>
      </w:r>
    </w:p>
    <w:p w14:paraId="5BE66FF0" w14:textId="77777777" w:rsidR="006952ED" w:rsidRPr="000E5F48"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Coordinar, con las demás unidades administrativas, y otras dependencias y entidades de la administración pública estatal el correcto registro y control de los ingresos y ejecución del gasto, así como requerirles la documentación comprobatoria necesaria para tal efecto.</w:t>
      </w:r>
    </w:p>
    <w:p w14:paraId="32612C46" w14:textId="77777777" w:rsidR="00F42A74"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 xml:space="preserve">Recibir, verificar y registrar oportunamente la documentación que ampara las operaciones contables efectuadas por la Secretaría. </w:t>
      </w:r>
    </w:p>
    <w:p w14:paraId="54EC3AFE" w14:textId="77777777" w:rsidR="00F42A74"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Conservar y resguardar en el archivo a su cargo la documentación soporte de las operaciones contables de la Secretaría. </w:t>
      </w:r>
    </w:p>
    <w:p w14:paraId="059FF9A5" w14:textId="77777777" w:rsidR="00F42A74"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 xml:space="preserve">Elaborar y someter a la consideración del superior jerárquico los estados financieros que correspondan a las actividades contables de la administración pública estatal con la periodicidad y términos que establezcan las disposiciones aplicables. </w:t>
      </w:r>
    </w:p>
    <w:p w14:paraId="6538DA79" w14:textId="77777777" w:rsidR="00F42A74"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IX. </w:t>
      </w:r>
      <w:r w:rsidRPr="000E5F48">
        <w:rPr>
          <w:rFonts w:ascii="Arial Narrow" w:hAnsi="Arial Narrow" w:cs="Arial"/>
          <w:color w:val="000000"/>
          <w:sz w:val="24"/>
          <w:szCs w:val="24"/>
        </w:rPr>
        <w:t xml:space="preserve">Coordinar, con las áreas competentes, las actividades para el cierre de los períodos contables, mensual, semestral y anual. </w:t>
      </w:r>
    </w:p>
    <w:p w14:paraId="51224240" w14:textId="77777777" w:rsidR="00F42A74"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 </w:t>
      </w:r>
      <w:r w:rsidRPr="000E5F48">
        <w:rPr>
          <w:rFonts w:ascii="Arial Narrow" w:hAnsi="Arial Narrow" w:cs="Arial"/>
          <w:color w:val="000000"/>
          <w:sz w:val="24"/>
          <w:szCs w:val="24"/>
        </w:rPr>
        <w:t xml:space="preserve">Integrar la información financiera para presentar la cuenta pública del gobierno del Estado, de conformidad con las disposiciones aplicables. </w:t>
      </w:r>
    </w:p>
    <w:p w14:paraId="2A54797A" w14:textId="77777777" w:rsidR="00F42A74"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 </w:t>
      </w:r>
      <w:r w:rsidRPr="000E5F48">
        <w:rPr>
          <w:rFonts w:ascii="Arial Narrow" w:hAnsi="Arial Narrow" w:cs="Arial"/>
          <w:color w:val="000000"/>
          <w:sz w:val="24"/>
          <w:szCs w:val="24"/>
        </w:rPr>
        <w:t xml:space="preserve">Solicitar a la Dirección General de Gasto Público los documentos y soportes para la preparación y en su caso, presentación del informe de la cuenta pública estatal, así como la información correspondiente a los pagos realizados con las participaciones federales o municipales que deriven de las disposiciones aplicables. </w:t>
      </w:r>
    </w:p>
    <w:p w14:paraId="05C50A33" w14:textId="77777777" w:rsidR="00F42A74"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 </w:t>
      </w:r>
      <w:r w:rsidRPr="000E5F48">
        <w:rPr>
          <w:rFonts w:ascii="Arial Narrow" w:hAnsi="Arial Narrow" w:cs="Arial"/>
          <w:color w:val="000000"/>
          <w:sz w:val="24"/>
          <w:szCs w:val="24"/>
        </w:rPr>
        <w:t xml:space="preserve">Diseñar, en coordinación con las unidades administrativas correspondientes, los lineamientos y mecanismos para que las dependencias y entidades de la administración pública estatal proporcionen información sobre el avance de metas financieras y contables, para su análisis, evaluación e integración a la cuenta pública estatal. </w:t>
      </w:r>
    </w:p>
    <w:p w14:paraId="732507F0" w14:textId="77777777" w:rsidR="00F42A74" w:rsidRPr="000E5F48"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XIII. </w:t>
      </w:r>
      <w:r w:rsidRPr="000E5F48">
        <w:rPr>
          <w:rFonts w:ascii="Arial Narrow" w:hAnsi="Arial Narrow" w:cs="Arial"/>
          <w:color w:val="000000"/>
          <w:sz w:val="24"/>
          <w:szCs w:val="24"/>
        </w:rPr>
        <w:t xml:space="preserve">Solicitar a las unidades administrativas de la Secretaría, en la forma y periodicidad que al efecto determine, la información que forme parte de la contabilidad y de sus archivos generales, así como de cualquier informe o expediente que sustente actos administrativos, financieros o de gestión, generados en el desempeño de sus funciones, necesarios para la práctica de evaluaciones, revisiones, verificaciones, inspecciones y validaciones. </w:t>
      </w:r>
    </w:p>
    <w:p w14:paraId="6EAE71FA" w14:textId="77777777" w:rsidR="00F42A74" w:rsidRPr="000E5F48" w:rsidRDefault="00F42A74"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XIV. </w:t>
      </w:r>
      <w:r w:rsidRPr="000E5F48">
        <w:rPr>
          <w:rFonts w:ascii="Arial Narrow" w:hAnsi="Arial Narrow" w:cs="Arial"/>
          <w:color w:val="000000"/>
          <w:sz w:val="24"/>
          <w:szCs w:val="24"/>
        </w:rPr>
        <w:t xml:space="preserve">Administrar el Sistema de Contabilidad Gubernamental y entregar la información generada por éste a los usuarios del mismo. </w:t>
      </w:r>
    </w:p>
    <w:p w14:paraId="35578453" w14:textId="77777777" w:rsidR="00F42A74" w:rsidRPr="000E5F48" w:rsidRDefault="00F42A74"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 </w:t>
      </w:r>
      <w:r w:rsidRPr="000E5F48">
        <w:rPr>
          <w:rFonts w:ascii="Arial Narrow" w:hAnsi="Arial Narrow" w:cs="Arial"/>
          <w:color w:val="000000"/>
          <w:sz w:val="24"/>
          <w:szCs w:val="24"/>
        </w:rPr>
        <w:t xml:space="preserve">Desarrollar estudios para la mejora de los procesos contables aplicados al Sistema Integral de Contabilidad Gubernamental con el fin de cumplir con los requisitos que establece la Ley General de Contabilidad Gubernamental y demás disposiciones aplicables. </w:t>
      </w:r>
    </w:p>
    <w:p w14:paraId="797C2B68" w14:textId="77777777" w:rsidR="00F42A74" w:rsidRPr="000E5F48" w:rsidRDefault="00F42A74"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 </w:t>
      </w:r>
      <w:r w:rsidRPr="000E5F48">
        <w:rPr>
          <w:rFonts w:ascii="Arial Narrow" w:hAnsi="Arial Narrow" w:cs="Arial"/>
          <w:color w:val="000000"/>
          <w:sz w:val="24"/>
          <w:szCs w:val="24"/>
        </w:rPr>
        <w:t xml:space="preserve">Establecer los mecanismos y lineamientos para la implementación en las dependencias, entidades y municipios del Estado que así lo soliciten, del Sistema de Contabilidad Gubernamental. </w:t>
      </w:r>
    </w:p>
    <w:p w14:paraId="2B9A2B05" w14:textId="77777777" w:rsidR="00F42A74" w:rsidRPr="000E5F48" w:rsidRDefault="00F42A74"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XVII. </w:t>
      </w:r>
      <w:r w:rsidRPr="000E5F48">
        <w:rPr>
          <w:rFonts w:ascii="Arial Narrow" w:hAnsi="Arial Narrow" w:cs="Arial"/>
          <w:color w:val="000000"/>
          <w:sz w:val="24"/>
          <w:szCs w:val="24"/>
        </w:rPr>
        <w:t>Realizar las conciliaciones bancarias, a fin de verificar la aplicación de los recursos del gobierno del estado.</w:t>
      </w:r>
    </w:p>
    <w:p w14:paraId="54712A91" w14:textId="77777777" w:rsidR="00933B3A" w:rsidRPr="000E5F48" w:rsidRDefault="00933B3A" w:rsidP="00933B3A">
      <w:pPr>
        <w:pStyle w:val="Sinespaciado"/>
        <w:rPr>
          <w:rFonts w:ascii="Arial Narrow" w:hAnsi="Arial Narrow"/>
          <w:sz w:val="24"/>
          <w:szCs w:val="24"/>
        </w:rPr>
      </w:pPr>
      <w:r w:rsidRPr="000E5F48">
        <w:rPr>
          <w:rFonts w:ascii="Arial Narrow" w:hAnsi="Arial Narrow"/>
          <w:b/>
          <w:bCs/>
          <w:sz w:val="24"/>
          <w:szCs w:val="24"/>
        </w:rPr>
        <w:t xml:space="preserve">XVIII. </w:t>
      </w:r>
      <w:r w:rsidRPr="000E5F48">
        <w:rPr>
          <w:rFonts w:ascii="Arial Narrow" w:hAnsi="Arial Narrow"/>
          <w:sz w:val="24"/>
          <w:szCs w:val="24"/>
        </w:rPr>
        <w:t xml:space="preserve">Efectuar conciliaciones periódicas de los adeudos a favor y obligaciones a cargo del gobierno del estado con las unidades responsables de las distintas dependencias y entidades de la administración pública estatal. </w:t>
      </w:r>
    </w:p>
    <w:p w14:paraId="147AEF05" w14:textId="77777777" w:rsidR="00933B3A" w:rsidRPr="000E5F48" w:rsidRDefault="00933B3A" w:rsidP="00933B3A">
      <w:pPr>
        <w:pStyle w:val="Sinespaciado"/>
      </w:pPr>
      <w:r w:rsidRPr="000E5F48">
        <w:rPr>
          <w:rFonts w:ascii="Arial Narrow" w:hAnsi="Arial Narrow"/>
          <w:b/>
          <w:bCs/>
          <w:sz w:val="24"/>
          <w:szCs w:val="24"/>
        </w:rPr>
        <w:lastRenderedPageBreak/>
        <w:t xml:space="preserve">XIX. </w:t>
      </w:r>
      <w:r w:rsidRPr="000E5F48">
        <w:rPr>
          <w:rFonts w:ascii="Arial Narrow" w:hAnsi="Arial Narrow"/>
          <w:sz w:val="24"/>
          <w:szCs w:val="24"/>
        </w:rPr>
        <w:t>Proporcionar asesoría en materia contable, sobre procesos de descentralización, creación y extinción de entidades y organismos autónomos</w:t>
      </w:r>
      <w:r w:rsidRPr="000E5F48">
        <w:t xml:space="preserve">; </w:t>
      </w:r>
    </w:p>
    <w:p w14:paraId="4B304D56"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XX. </w:t>
      </w:r>
      <w:r w:rsidRPr="000E5F48">
        <w:rPr>
          <w:rFonts w:ascii="Arial Narrow" w:hAnsi="Arial Narrow"/>
          <w:sz w:val="24"/>
          <w:szCs w:val="24"/>
        </w:rPr>
        <w:t xml:space="preserve">Implementar las acciones necesarias para la atención, coordinación, seguimiento, conclusión y solventación de las revisiones, evaluaciones y fiscalizaciones, que sean practicadas a la cuenta pública por las instancias fiscalizadoras federales y estatales; </w:t>
      </w:r>
    </w:p>
    <w:p w14:paraId="1713B0C4"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XXI. </w:t>
      </w:r>
      <w:r w:rsidRPr="000E5F48">
        <w:rPr>
          <w:rFonts w:ascii="Arial Narrow" w:hAnsi="Arial Narrow"/>
          <w:sz w:val="24"/>
          <w:szCs w:val="24"/>
        </w:rPr>
        <w:t xml:space="preserve">Coordinar con las dependencias y entidades de la administración pública estatal el cálculo, la retención y el entero de los impuestos federales, estatales y municipales que le correspondan cubrir al gobierno del estado, para el correcto y oportuno cumplimiento de las obligaciones fiscales. </w:t>
      </w:r>
    </w:p>
    <w:p w14:paraId="6970FE7B"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XXII. </w:t>
      </w:r>
      <w:r w:rsidRPr="000E5F48">
        <w:rPr>
          <w:rFonts w:ascii="Arial Narrow" w:hAnsi="Arial Narrow"/>
          <w:sz w:val="24"/>
          <w:szCs w:val="24"/>
        </w:rPr>
        <w:t xml:space="preserve">Realizar, en representación de la Secretaría, el trámite para aperturar las cuentas bancarias de inversión o cheques necesarias para el manejo adecuado de los recursos del Estado. </w:t>
      </w:r>
    </w:p>
    <w:p w14:paraId="2EDFA620"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XXIII. </w:t>
      </w:r>
      <w:r w:rsidRPr="000E5F48">
        <w:rPr>
          <w:rFonts w:ascii="Arial Narrow" w:hAnsi="Arial Narrow"/>
          <w:sz w:val="24"/>
          <w:szCs w:val="24"/>
        </w:rPr>
        <w:t xml:space="preserve">Preparar las constancias anuales de retención de impuestos de los servidores públicos de las dependencias y entidades de la administración pública estatal, para su emisión y entrega correspondiente. </w:t>
      </w:r>
    </w:p>
    <w:p w14:paraId="54F4F39D"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XXIV. </w:t>
      </w:r>
      <w:r w:rsidRPr="000E5F48">
        <w:rPr>
          <w:rFonts w:ascii="Arial Narrow" w:hAnsi="Arial Narrow"/>
          <w:sz w:val="24"/>
          <w:szCs w:val="24"/>
        </w:rPr>
        <w:t xml:space="preserve">Presentar al superior jerárquico el análisis de las cuentas incobrables que constituyan saldos a favor del gobierno del estado, y las obligaciones a su cargo no ejercidas en el período establecido en la normatividad para su correspondiente propuesta de cancelación al Secretario en los términos que al efecto establezcan las disposiciones aplicables, y; </w:t>
      </w:r>
    </w:p>
    <w:p w14:paraId="5432ADA5"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XXV. </w:t>
      </w:r>
      <w:r w:rsidRPr="000E5F48">
        <w:rPr>
          <w:rFonts w:ascii="Arial Narrow" w:hAnsi="Arial Narrow"/>
          <w:sz w:val="24"/>
          <w:szCs w:val="24"/>
        </w:rPr>
        <w:t xml:space="preserve">Las demás que le atribuyan este reglamento y otras disposiciones aplicables, así como las que le asigne su superior jerárquico inmediato. </w:t>
      </w:r>
    </w:p>
    <w:p w14:paraId="373C6417" w14:textId="77777777" w:rsidR="00933B3A" w:rsidRPr="000E5F48" w:rsidRDefault="00933B3A" w:rsidP="00933B3A">
      <w:pPr>
        <w:pStyle w:val="Sinespaciado"/>
        <w:jc w:val="both"/>
        <w:rPr>
          <w:rFonts w:ascii="Arial Narrow" w:hAnsi="Arial Narrow"/>
          <w:sz w:val="24"/>
          <w:szCs w:val="24"/>
        </w:rPr>
      </w:pPr>
    </w:p>
    <w:p w14:paraId="22D89555"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ARTÍCULO 28. </w:t>
      </w:r>
      <w:r w:rsidRPr="000E5F48">
        <w:rPr>
          <w:rFonts w:ascii="Arial Narrow" w:hAnsi="Arial Narrow"/>
          <w:sz w:val="24"/>
          <w:szCs w:val="24"/>
        </w:rPr>
        <w:t xml:space="preserve">Corresponde al Director General de Caja General: </w:t>
      </w:r>
    </w:p>
    <w:p w14:paraId="299B43FD" w14:textId="1391151D" w:rsidR="005452B0" w:rsidRPr="000E5F48" w:rsidRDefault="005452B0" w:rsidP="00933B3A">
      <w:pPr>
        <w:pStyle w:val="Sinespaciado"/>
        <w:jc w:val="both"/>
        <w:rPr>
          <w:rFonts w:ascii="Arial Narrow" w:hAnsi="Arial Narrow"/>
          <w:sz w:val="20"/>
          <w:szCs w:val="20"/>
        </w:rPr>
      </w:pPr>
    </w:p>
    <w:p w14:paraId="448BFF2D"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 </w:t>
      </w:r>
      <w:r w:rsidR="005452B0" w:rsidRPr="000E5F48">
        <w:rPr>
          <w:rFonts w:ascii="Arial Narrow" w:hAnsi="Arial Narrow"/>
          <w:sz w:val="24"/>
          <w:szCs w:val="24"/>
        </w:rPr>
        <w:t>Llevar el control de disponibilidad bancaria de los recursos de la administración pública estatal e informar oportunamente a la Subsecretaría de Egresos y Administración.</w:t>
      </w:r>
    </w:p>
    <w:p w14:paraId="479D15DC" w14:textId="101D7D4B" w:rsidR="007B13B5"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II. </w:t>
      </w:r>
      <w:r w:rsidRPr="000E5F48">
        <w:rPr>
          <w:rFonts w:ascii="Arial Narrow" w:hAnsi="Arial Narrow"/>
          <w:sz w:val="24"/>
          <w:szCs w:val="24"/>
        </w:rPr>
        <w:t xml:space="preserve">Concentrar, registrar y controlar los fondos provenientes de la aplicación de la Ley de Ingresos del Estado, así como cualquier tipo de ingreso que perciba la administración pública estatal. </w:t>
      </w:r>
    </w:p>
    <w:p w14:paraId="705C76BB" w14:textId="0FC5645C" w:rsidR="00933B3A" w:rsidRPr="000E5F48" w:rsidRDefault="00933B3A" w:rsidP="007B13B5">
      <w:pPr>
        <w:pStyle w:val="Sinespaciado"/>
        <w:rPr>
          <w:rFonts w:ascii="Arial Narrow" w:hAnsi="Arial Narrow"/>
          <w:sz w:val="24"/>
          <w:szCs w:val="24"/>
        </w:rPr>
      </w:pPr>
      <w:r w:rsidRPr="000E5F48">
        <w:rPr>
          <w:rFonts w:ascii="Arial Narrow" w:hAnsi="Arial Narrow"/>
          <w:b/>
          <w:bCs/>
          <w:sz w:val="24"/>
          <w:szCs w:val="24"/>
        </w:rPr>
        <w:t xml:space="preserve">III. </w:t>
      </w:r>
      <w:r w:rsidR="007B13B5" w:rsidRPr="000E5F48">
        <w:rPr>
          <w:rFonts w:ascii="Arial Narrow" w:hAnsi="Arial Narrow"/>
          <w:sz w:val="24"/>
          <w:szCs w:val="24"/>
        </w:rPr>
        <w:t xml:space="preserve">Realizar convenios con las instituciones de crédito relativos a la </w:t>
      </w:r>
      <w:r w:rsidR="00E4440B" w:rsidRPr="000E5F48">
        <w:rPr>
          <w:rFonts w:ascii="Arial Narrow" w:hAnsi="Arial Narrow"/>
          <w:sz w:val="24"/>
          <w:szCs w:val="24"/>
        </w:rPr>
        <w:t>prestación de</w:t>
      </w:r>
      <w:r w:rsidR="007B13B5" w:rsidRPr="000E5F48">
        <w:rPr>
          <w:rFonts w:ascii="Arial Narrow" w:hAnsi="Arial Narrow"/>
          <w:sz w:val="24"/>
          <w:szCs w:val="24"/>
        </w:rPr>
        <w:t xml:space="preserve"> servicios bancarios que requiera la administración pública estatal, previo acuerdo del Secretario y/o Subsecretario de Egresos y Administración.</w:t>
      </w:r>
    </w:p>
    <w:p w14:paraId="12358B43" w14:textId="5C3411AB" w:rsidR="007B13B5"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IV. </w:t>
      </w:r>
      <w:r w:rsidRPr="000E5F48">
        <w:rPr>
          <w:rFonts w:ascii="Arial Narrow" w:hAnsi="Arial Narrow"/>
          <w:sz w:val="24"/>
          <w:szCs w:val="24"/>
        </w:rPr>
        <w:t>Establecer y llevar un control de las cuentas corrientes de depósitos en efectivo propiedad de la administración pública estatal, que tenga a su cargo.</w:t>
      </w:r>
    </w:p>
    <w:p w14:paraId="5D6D7558" w14:textId="591E47CB" w:rsidR="007B13B5"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 </w:t>
      </w:r>
      <w:r w:rsidR="007B13B5" w:rsidRPr="000E5F48">
        <w:rPr>
          <w:rFonts w:ascii="Arial Narrow" w:hAnsi="Arial Narrow"/>
          <w:sz w:val="24"/>
          <w:szCs w:val="24"/>
        </w:rPr>
        <w:t>Transferir a las autoridades fiscales federales, estatales y municipales los recursos financieros que les correspondan, previo acuerdo del Subsecretario de Egresos y Administración.</w:t>
      </w:r>
    </w:p>
    <w:p w14:paraId="47544CD8" w14:textId="128F06B6" w:rsidR="007B13B5"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 </w:t>
      </w:r>
      <w:r w:rsidR="007B13B5" w:rsidRPr="000E5F48">
        <w:rPr>
          <w:rFonts w:ascii="Arial Narrow" w:hAnsi="Arial Narrow"/>
          <w:sz w:val="24"/>
          <w:szCs w:val="24"/>
        </w:rPr>
        <w:t>Operar la transferencia por concepto de créditos entre la administración pública estatal y los municipios, previo acuerdo del Subsecretario de Egresos y Administración.</w:t>
      </w:r>
    </w:p>
    <w:p w14:paraId="0814D43D"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VII. </w:t>
      </w:r>
      <w:r w:rsidR="007B13B5" w:rsidRPr="000E5F48">
        <w:rPr>
          <w:rFonts w:ascii="Arial Narrow" w:hAnsi="Arial Narrow"/>
          <w:sz w:val="24"/>
          <w:szCs w:val="24"/>
        </w:rPr>
        <w:t>Efectuar los pagos que se autoricen por la Subsecretaría de Egresos y Administración.</w:t>
      </w:r>
    </w:p>
    <w:p w14:paraId="221ECC81"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VIII. </w:t>
      </w:r>
      <w:r w:rsidRPr="000E5F48">
        <w:rPr>
          <w:rFonts w:ascii="Arial Narrow" w:hAnsi="Arial Narrow"/>
          <w:sz w:val="24"/>
          <w:szCs w:val="24"/>
        </w:rPr>
        <w:t xml:space="preserve">Efectuar el corte diario de caja y llevar los registros necesarios para el control de los movimientos de ingresos y egresos. </w:t>
      </w:r>
    </w:p>
    <w:p w14:paraId="12982803"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IX. </w:t>
      </w:r>
      <w:r w:rsidRPr="000E5F48">
        <w:rPr>
          <w:rFonts w:ascii="Arial Narrow" w:hAnsi="Arial Narrow"/>
          <w:sz w:val="24"/>
          <w:szCs w:val="24"/>
        </w:rPr>
        <w:t xml:space="preserve">Custodiar los valores financieros de la administración pública estatal que le correspondan. </w:t>
      </w:r>
    </w:p>
    <w:p w14:paraId="7243C8F0"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 </w:t>
      </w:r>
      <w:r w:rsidRPr="000E5F48">
        <w:rPr>
          <w:rFonts w:ascii="Arial Narrow" w:hAnsi="Arial Narrow"/>
          <w:sz w:val="24"/>
          <w:szCs w:val="24"/>
        </w:rPr>
        <w:t xml:space="preserve">Remitir diariamente a la Dirección General de Contabilidad la documentación comprobatoria del movimiento de ingresos y egresos, y; </w:t>
      </w:r>
    </w:p>
    <w:p w14:paraId="2D8094D4"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XI. </w:t>
      </w:r>
      <w:r w:rsidRPr="000E5F48">
        <w:rPr>
          <w:rFonts w:ascii="Arial Narrow" w:hAnsi="Arial Narrow"/>
          <w:sz w:val="24"/>
          <w:szCs w:val="24"/>
        </w:rPr>
        <w:t xml:space="preserve">Administrar el fondo fijo de caja, que le hubiera sido autorizado. </w:t>
      </w:r>
    </w:p>
    <w:p w14:paraId="38DA4363"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XII.</w:t>
      </w:r>
      <w:r w:rsidRPr="000E5F48">
        <w:rPr>
          <w:rFonts w:ascii="Arial Narrow" w:hAnsi="Arial Narrow"/>
          <w:sz w:val="24"/>
          <w:szCs w:val="24"/>
        </w:rPr>
        <w:t xml:space="preserve"> Las demás que le atribuyan este reglamento y otras disposiciones aplicables, así como las que le asigne su superior jerárquico inmediato. </w:t>
      </w:r>
    </w:p>
    <w:p w14:paraId="2857F38D" w14:textId="77777777" w:rsidR="00933B3A" w:rsidRPr="000E5F48" w:rsidRDefault="00933B3A" w:rsidP="00933B3A">
      <w:pPr>
        <w:pStyle w:val="Sinespaciado"/>
        <w:jc w:val="both"/>
        <w:rPr>
          <w:rFonts w:ascii="Arial Narrow" w:hAnsi="Arial Narrow"/>
          <w:sz w:val="24"/>
          <w:szCs w:val="24"/>
        </w:rPr>
      </w:pPr>
    </w:p>
    <w:p w14:paraId="51271FBE"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ARTÍCULO 29. </w:t>
      </w:r>
      <w:r w:rsidRPr="000E5F48">
        <w:rPr>
          <w:rFonts w:ascii="Arial Narrow" w:hAnsi="Arial Narrow"/>
          <w:sz w:val="24"/>
          <w:szCs w:val="24"/>
        </w:rPr>
        <w:t xml:space="preserve">Corresponde al Director General de Control y Evaluación de Presupuesto:  </w:t>
      </w:r>
    </w:p>
    <w:p w14:paraId="64F9ACB7" w14:textId="77777777" w:rsidR="00933B3A" w:rsidRPr="000E5F48" w:rsidRDefault="00933B3A" w:rsidP="00933B3A">
      <w:pPr>
        <w:pStyle w:val="Sinespaciado"/>
        <w:jc w:val="both"/>
        <w:rPr>
          <w:rFonts w:ascii="Arial Narrow" w:hAnsi="Arial Narrow"/>
          <w:sz w:val="24"/>
          <w:szCs w:val="24"/>
        </w:rPr>
      </w:pPr>
    </w:p>
    <w:p w14:paraId="5963C983"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lastRenderedPageBreak/>
        <w:t xml:space="preserve">I. </w:t>
      </w:r>
      <w:r w:rsidRPr="000E5F48">
        <w:rPr>
          <w:rFonts w:ascii="Arial Narrow" w:hAnsi="Arial Narrow"/>
          <w:sz w:val="24"/>
          <w:szCs w:val="24"/>
        </w:rPr>
        <w:t xml:space="preserve">Proponer las políticas y lineamientos en materia de presupuestación en base a resultados de las dependencias y entidades de la administración pública. </w:t>
      </w:r>
    </w:p>
    <w:p w14:paraId="6436890B"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II. </w:t>
      </w:r>
      <w:r w:rsidRPr="000E5F48">
        <w:rPr>
          <w:rFonts w:ascii="Arial Narrow" w:hAnsi="Arial Narrow"/>
          <w:sz w:val="24"/>
          <w:szCs w:val="24"/>
        </w:rPr>
        <w:t xml:space="preserve">Participar en el estudio y formulación de los anteproyectos de iniciativas de ley, reglamentos y otras disposiciones relativas al cumplimiento del Sistema de Evaluación del Desempeño y Presupuesto Basado en Resultados. </w:t>
      </w:r>
    </w:p>
    <w:p w14:paraId="1B345EC3"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III. </w:t>
      </w:r>
      <w:r w:rsidRPr="000E5F48">
        <w:rPr>
          <w:rFonts w:ascii="Arial Narrow" w:hAnsi="Arial Narrow"/>
          <w:sz w:val="24"/>
          <w:szCs w:val="24"/>
        </w:rPr>
        <w:t xml:space="preserve">Proponer los objetivos estratégicos con las dependencias y entidades de la </w:t>
      </w:r>
    </w:p>
    <w:p w14:paraId="43242AAB"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sz w:val="24"/>
          <w:szCs w:val="24"/>
        </w:rPr>
        <w:t xml:space="preserve">administración pública, para vincularlos con los programas, proyectos y recursos de los diferentes órdenes de gobierno en el proceso de su integración, dentro del marco del Presupuesto Basado en Resultados y el Sistema de Evaluación del Desempeño. </w:t>
      </w:r>
    </w:p>
    <w:p w14:paraId="5D85B511" w14:textId="3726FEA3"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IV. </w:t>
      </w:r>
      <w:r w:rsidR="006C6213" w:rsidRPr="000E5F48">
        <w:rPr>
          <w:rFonts w:ascii="Arial Narrow" w:hAnsi="Arial Narrow"/>
          <w:b/>
          <w:bCs/>
          <w:i/>
          <w:iCs/>
          <w:sz w:val="24"/>
          <w:szCs w:val="24"/>
        </w:rPr>
        <w:t>Se deroga</w:t>
      </w:r>
    </w:p>
    <w:p w14:paraId="6D8029EF" w14:textId="77C97C23"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V.</w:t>
      </w:r>
      <w:r w:rsidR="006C6213" w:rsidRPr="000E5F48">
        <w:rPr>
          <w:rFonts w:ascii="Arial Narrow" w:hAnsi="Arial Narrow"/>
          <w:sz w:val="24"/>
          <w:szCs w:val="24"/>
        </w:rPr>
        <w:t xml:space="preserve"> </w:t>
      </w:r>
      <w:r w:rsidR="006C6213" w:rsidRPr="000E5F48">
        <w:rPr>
          <w:rFonts w:ascii="Arial Narrow" w:hAnsi="Arial Narrow"/>
          <w:b/>
          <w:bCs/>
          <w:i/>
          <w:iCs/>
          <w:sz w:val="24"/>
          <w:szCs w:val="24"/>
        </w:rPr>
        <w:t>Se deroga</w:t>
      </w:r>
      <w:r w:rsidRPr="000E5F48">
        <w:rPr>
          <w:rFonts w:ascii="Arial Narrow" w:hAnsi="Arial Narrow"/>
          <w:b/>
          <w:bCs/>
          <w:i/>
          <w:iCs/>
          <w:sz w:val="24"/>
          <w:szCs w:val="24"/>
        </w:rPr>
        <w:t>.</w:t>
      </w:r>
      <w:r w:rsidRPr="000E5F48">
        <w:rPr>
          <w:rFonts w:ascii="Arial Narrow" w:hAnsi="Arial Narrow"/>
          <w:sz w:val="24"/>
          <w:szCs w:val="24"/>
        </w:rPr>
        <w:t xml:space="preserve"> </w:t>
      </w:r>
    </w:p>
    <w:p w14:paraId="68D5B114"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 </w:t>
      </w:r>
      <w:r w:rsidRPr="000E5F48">
        <w:rPr>
          <w:rFonts w:ascii="Arial Narrow" w:hAnsi="Arial Narrow"/>
          <w:sz w:val="24"/>
          <w:szCs w:val="24"/>
        </w:rPr>
        <w:t>Solicitar a las unidades administrativas hacendarias federales, estatales y municipales competentes, la información necesaria para analizar y proponer las mejoras tendientes a potencializar las variables e indicadores de los fondos descentralizados en los que la Federación participe al Estado.</w:t>
      </w:r>
    </w:p>
    <w:p w14:paraId="68F744D3"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VII. </w:t>
      </w:r>
      <w:r w:rsidRPr="000E5F48">
        <w:rPr>
          <w:rFonts w:ascii="Arial Narrow" w:hAnsi="Arial Narrow"/>
          <w:sz w:val="24"/>
          <w:szCs w:val="24"/>
        </w:rPr>
        <w:t xml:space="preserve">Coadyuvar en la formulación de la política de coordinación fiscal entre el Estado y sus municipios, en el ámbito de su competencia; así como servir de enlace entre los municipios y la Federación, cuando así lo soliciten. </w:t>
      </w:r>
    </w:p>
    <w:p w14:paraId="71183674"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VIII. </w:t>
      </w:r>
      <w:r w:rsidRPr="000E5F48">
        <w:rPr>
          <w:rFonts w:ascii="Arial Narrow" w:hAnsi="Arial Narrow"/>
          <w:sz w:val="24"/>
          <w:szCs w:val="24"/>
        </w:rPr>
        <w:t xml:space="preserve">Requerir para su análisis y validación el registro de las diferentes radicaciones de recursos federales, vía descentralización de gasto, gasto federal programable, participaciones, y demás recursos similares que reciba el Estado. </w:t>
      </w:r>
    </w:p>
    <w:p w14:paraId="48EDFE3F"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IX. </w:t>
      </w:r>
      <w:r w:rsidRPr="000E5F48">
        <w:rPr>
          <w:rFonts w:ascii="Arial Narrow" w:hAnsi="Arial Narrow"/>
          <w:sz w:val="24"/>
          <w:szCs w:val="24"/>
        </w:rPr>
        <w:t xml:space="preserve">Mantener comunicación con las autoridades fiscales federales, estatales y municipales, para obtener e intercambiar informes y documentos en materia de coordinación hacendaria. </w:t>
      </w:r>
    </w:p>
    <w:p w14:paraId="6D3F8556"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 </w:t>
      </w:r>
      <w:r w:rsidRPr="000E5F48">
        <w:rPr>
          <w:rFonts w:ascii="Arial Narrow" w:hAnsi="Arial Narrow"/>
          <w:sz w:val="24"/>
          <w:szCs w:val="24"/>
        </w:rPr>
        <w:t xml:space="preserve">Representar al Secretario, cuando así se le solicite, ante las autoridades federales y estatales competentes en los grupos de trabajo que se creen dentro del Sistema Nacional de Coordinación Fiscal. </w:t>
      </w:r>
    </w:p>
    <w:p w14:paraId="38EB14E7"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XI. </w:t>
      </w:r>
      <w:r w:rsidRPr="000E5F48">
        <w:rPr>
          <w:rFonts w:ascii="Arial Narrow" w:hAnsi="Arial Narrow"/>
          <w:sz w:val="24"/>
          <w:szCs w:val="24"/>
        </w:rPr>
        <w:t xml:space="preserve">Coadyuvar con el área competente en el registro de los fondos descentralizados para inversión que la Federación participe al Estado y los recursos estatales que se descentralicen a los municipios. </w:t>
      </w:r>
    </w:p>
    <w:p w14:paraId="2D808028" w14:textId="6C00E4A9" w:rsidR="007B13B5" w:rsidRPr="000E5F48" w:rsidRDefault="007B13B5" w:rsidP="007B13B5">
      <w:pPr>
        <w:pStyle w:val="Sinespaciado"/>
        <w:jc w:val="both"/>
        <w:rPr>
          <w:rFonts w:ascii="Arial Narrow" w:hAnsi="Arial Narrow"/>
          <w:sz w:val="24"/>
          <w:szCs w:val="24"/>
        </w:rPr>
      </w:pPr>
      <w:r w:rsidRPr="000E5F48">
        <w:rPr>
          <w:rFonts w:ascii="Arial Narrow" w:hAnsi="Arial Narrow"/>
          <w:b/>
          <w:bCs/>
          <w:sz w:val="24"/>
          <w:szCs w:val="24"/>
        </w:rPr>
        <w:t>XII.</w:t>
      </w:r>
      <w:r w:rsidRPr="000E5F48">
        <w:rPr>
          <w:rFonts w:ascii="Arial Narrow" w:hAnsi="Arial Narrow"/>
          <w:sz w:val="24"/>
          <w:szCs w:val="24"/>
        </w:rPr>
        <w:t xml:space="preserve"> </w:t>
      </w:r>
      <w:r w:rsidR="00933B3A" w:rsidRPr="000E5F48">
        <w:rPr>
          <w:rFonts w:ascii="Arial Narrow" w:hAnsi="Arial Narrow"/>
          <w:sz w:val="24"/>
          <w:szCs w:val="24"/>
        </w:rPr>
        <w:t>Las demás que le atribuyan este reglamento y otras disposiciones aplicables, así como las que le asigne su superior jerárquico inmediato.</w:t>
      </w:r>
    </w:p>
    <w:p w14:paraId="35C1403F" w14:textId="77777777" w:rsidR="003B37F7" w:rsidRPr="000E5F48" w:rsidRDefault="003B37F7" w:rsidP="007B13B5">
      <w:pPr>
        <w:pStyle w:val="Sinespaciado"/>
        <w:jc w:val="both"/>
        <w:rPr>
          <w:rFonts w:ascii="Arial Narrow" w:hAnsi="Arial Narrow"/>
          <w:sz w:val="20"/>
          <w:szCs w:val="20"/>
        </w:rPr>
      </w:pPr>
    </w:p>
    <w:p w14:paraId="51CA6FD3"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ARTÍCULO 29-A.</w:t>
      </w:r>
      <w:r w:rsidRPr="000E5F48">
        <w:rPr>
          <w:rFonts w:ascii="Arial Narrow" w:hAnsi="Arial Narrow"/>
          <w:sz w:val="24"/>
          <w:szCs w:val="24"/>
        </w:rPr>
        <w:t xml:space="preserve"> Corresponde al Director General de Administración de Personal:</w:t>
      </w:r>
    </w:p>
    <w:p w14:paraId="5E30E1AB" w14:textId="77777777" w:rsidR="003B37F7" w:rsidRPr="000E5F48" w:rsidRDefault="003B37F7" w:rsidP="007B13B5">
      <w:pPr>
        <w:pStyle w:val="Sinespaciado"/>
        <w:jc w:val="both"/>
        <w:rPr>
          <w:rFonts w:ascii="Arial Narrow" w:hAnsi="Arial Narrow"/>
          <w:sz w:val="24"/>
          <w:szCs w:val="24"/>
        </w:rPr>
      </w:pPr>
    </w:p>
    <w:p w14:paraId="144E4C2B"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w:t>
      </w:r>
      <w:r w:rsidRPr="000E5F48">
        <w:rPr>
          <w:rFonts w:ascii="Arial Narrow" w:hAnsi="Arial Narrow"/>
          <w:sz w:val="24"/>
          <w:szCs w:val="24"/>
        </w:rPr>
        <w:t xml:space="preserve"> Definir, conducir y evaluar las políticas en materia de administración de personal, así como emitir los lineamientos y procedimientos para el análisis y operación del pago que por concepto de sueldos y demás prestaciones deba efectuarse a los servidores públicos adscritos a las dependencias y entidades de la administración pública estatal.</w:t>
      </w:r>
    </w:p>
    <w:p w14:paraId="1ACCC871"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II.</w:t>
      </w:r>
      <w:r w:rsidRPr="000E5F48">
        <w:rPr>
          <w:rFonts w:ascii="Arial Narrow" w:hAnsi="Arial Narrow"/>
          <w:sz w:val="24"/>
          <w:szCs w:val="24"/>
        </w:rPr>
        <w:t xml:space="preserve"> Operar conforme a los procedimientos establecidos, los sistemas de altas, bajas y movimientos de los servidores públicos de las dependencias y entidades de la administración pública estatal.</w:t>
      </w:r>
    </w:p>
    <w:p w14:paraId="3D326115"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III.</w:t>
      </w:r>
      <w:r w:rsidRPr="000E5F48">
        <w:rPr>
          <w:rFonts w:ascii="Arial Narrow" w:hAnsi="Arial Narrow"/>
          <w:sz w:val="24"/>
          <w:szCs w:val="24"/>
        </w:rPr>
        <w:t xml:space="preserve"> Aplicar el pago de aportaciones y descuentos que la administración pública estatal tenga que realizar a instituciones que presten servicios al Gobierno del Estado de Coahuila de Zaragoza.</w:t>
      </w:r>
    </w:p>
    <w:p w14:paraId="50C327C9"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IV.</w:t>
      </w:r>
      <w:r w:rsidRPr="000E5F48">
        <w:rPr>
          <w:rFonts w:ascii="Arial Narrow" w:hAnsi="Arial Narrow"/>
          <w:sz w:val="24"/>
          <w:szCs w:val="24"/>
        </w:rPr>
        <w:t xml:space="preserve"> Elaborar y poner a consideración del Subsecretario de Egresos y Administración el anteproyecto de presupuesto correspondiente a servicios personales.</w:t>
      </w:r>
    </w:p>
    <w:p w14:paraId="69DA3CF5"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V.</w:t>
      </w:r>
      <w:r w:rsidRPr="000E5F48">
        <w:rPr>
          <w:rFonts w:ascii="Arial Narrow" w:hAnsi="Arial Narrow"/>
          <w:sz w:val="24"/>
          <w:szCs w:val="24"/>
        </w:rPr>
        <w:t xml:space="preserve"> Proyectar, ejecutar y evaluar conforme a las disposiciones aplicables, los programas de capacitación para los servidores públicos de la administración pública estatal, a fin de fomentar el desarrollo profesional de los mismos.</w:t>
      </w:r>
    </w:p>
    <w:p w14:paraId="74617544"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VI.</w:t>
      </w:r>
      <w:r w:rsidRPr="000E5F48">
        <w:rPr>
          <w:rFonts w:ascii="Arial Narrow" w:hAnsi="Arial Narrow"/>
          <w:sz w:val="24"/>
          <w:szCs w:val="24"/>
        </w:rPr>
        <w:t xml:space="preserve"> Intervenir, en el ámbito de su competencia, en los cálculos de las negociaciones de los convenios que se celebren con las representaciones sindicales.</w:t>
      </w:r>
    </w:p>
    <w:p w14:paraId="59DCB1FB"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lastRenderedPageBreak/>
        <w:t>VII.</w:t>
      </w:r>
      <w:r w:rsidRPr="000E5F48">
        <w:rPr>
          <w:rFonts w:ascii="Arial Narrow" w:hAnsi="Arial Narrow"/>
          <w:sz w:val="24"/>
          <w:szCs w:val="24"/>
        </w:rPr>
        <w:t xml:space="preserve"> Actualizar y evaluar las normas y procedimientos para la elaboración de los proyectos de manuales de organización de las dependencias y entidades de la administración pública estatal.</w:t>
      </w:r>
    </w:p>
    <w:p w14:paraId="02A4C2D4"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VIII.</w:t>
      </w:r>
      <w:r w:rsidRPr="000E5F48">
        <w:rPr>
          <w:rFonts w:ascii="Arial Narrow" w:hAnsi="Arial Narrow"/>
          <w:sz w:val="24"/>
          <w:szCs w:val="24"/>
        </w:rPr>
        <w:t xml:space="preserve"> Sugerir a su superior jerárquico inmediato la implementación de sistemas de motivación a los servidores públicos, de conformidad con lo dispuesto por las disposiciones aplicables y las condiciones generales de trabajo.</w:t>
      </w:r>
    </w:p>
    <w:p w14:paraId="05D2EDED"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IX.</w:t>
      </w:r>
      <w:r w:rsidRPr="000E5F48">
        <w:rPr>
          <w:rFonts w:ascii="Arial Narrow" w:hAnsi="Arial Narrow"/>
          <w:sz w:val="24"/>
          <w:szCs w:val="24"/>
        </w:rPr>
        <w:t xml:space="preserve"> Revisar, evaluar y actualizar las modificaciones de plantilla que sean solicitadas por las dependencias y entidades de la administración pública estatal, así como las modificaciones en la estructura orgánica que procedan, previa autorización del Subsecretario.</w:t>
      </w:r>
    </w:p>
    <w:p w14:paraId="07FE4557"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w:t>
      </w:r>
      <w:r w:rsidRPr="000E5F48">
        <w:rPr>
          <w:rFonts w:ascii="Arial Narrow" w:hAnsi="Arial Narrow"/>
          <w:sz w:val="24"/>
          <w:szCs w:val="24"/>
        </w:rPr>
        <w:t xml:space="preserve"> Asesorar en materia de administración de personal a las dependencias y entidades de la administración pública estatal que así lo soliciten.</w:t>
      </w:r>
    </w:p>
    <w:p w14:paraId="40B6D378"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XI.</w:t>
      </w:r>
      <w:r w:rsidRPr="000E5F48">
        <w:rPr>
          <w:rFonts w:ascii="Arial Narrow" w:hAnsi="Arial Narrow"/>
          <w:sz w:val="24"/>
          <w:szCs w:val="24"/>
        </w:rPr>
        <w:t xml:space="preserve"> Mantener estrecha comunicación con los coordinadores administrativos de las dependencias y entidades de la administración pública estatal, con la finalidad de hacer más eficiente la administración del personal.</w:t>
      </w:r>
    </w:p>
    <w:p w14:paraId="40DB6801"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XII.</w:t>
      </w:r>
      <w:r w:rsidRPr="000E5F48">
        <w:rPr>
          <w:rFonts w:ascii="Arial Narrow" w:hAnsi="Arial Narrow"/>
          <w:sz w:val="24"/>
          <w:szCs w:val="24"/>
        </w:rPr>
        <w:t xml:space="preserve"> Revisar y tramitar el pago de prestaciones proporcionales e indemnizaciones por terminación de la relación laboral de los servidores públicos de la administración pública estatal, previa solicitud de las dependencias y entidades.</w:t>
      </w:r>
    </w:p>
    <w:p w14:paraId="3C31D743"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XIII.</w:t>
      </w:r>
      <w:r w:rsidRPr="000E5F48">
        <w:rPr>
          <w:rFonts w:ascii="Arial Narrow" w:hAnsi="Arial Narrow"/>
          <w:sz w:val="24"/>
          <w:szCs w:val="24"/>
        </w:rPr>
        <w:t xml:space="preserve"> Elaborar y tramitar la credencial de identificación para los servidores públicos adscritos a la administración pública estatal, previa  autorización del Subsecretario   de Egresos y Administración.</w:t>
      </w:r>
    </w:p>
    <w:p w14:paraId="5F1C0A91"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XIV.</w:t>
      </w:r>
      <w:r w:rsidRPr="000E5F48">
        <w:rPr>
          <w:rFonts w:ascii="Arial Narrow" w:hAnsi="Arial Narrow"/>
          <w:sz w:val="24"/>
          <w:szCs w:val="24"/>
        </w:rPr>
        <w:t xml:space="preserve"> Operar los trámites de altas, bajas y modificaciones de salario ante las instituciones de seguridad social a las que se encuentren afiliados de los trabajadores de las dependencias y entidades de la administración pública estatal.</w:t>
      </w:r>
    </w:p>
    <w:p w14:paraId="51CE45B9"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XV.</w:t>
      </w:r>
      <w:r w:rsidRPr="000E5F48">
        <w:rPr>
          <w:rFonts w:ascii="Arial Narrow" w:hAnsi="Arial Narrow"/>
          <w:sz w:val="24"/>
          <w:szCs w:val="24"/>
        </w:rPr>
        <w:t xml:space="preserve"> Validar, autorizar y operar, conforme a los lineamientos establecidos, las prestaciones y deducciones solicitadas.</w:t>
      </w:r>
    </w:p>
    <w:p w14:paraId="7155BD5E"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XVI.</w:t>
      </w:r>
      <w:r w:rsidRPr="000E5F48">
        <w:rPr>
          <w:rFonts w:ascii="Arial Narrow" w:hAnsi="Arial Narrow"/>
          <w:sz w:val="24"/>
          <w:szCs w:val="24"/>
        </w:rPr>
        <w:t xml:space="preserve"> Operar mediante  el sistema de administración del personal sus prestaciones y derechos, previstos en los convenios celebrados con las organizaciones sindicales.</w:t>
      </w:r>
    </w:p>
    <w:p w14:paraId="014EC653"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XVII.</w:t>
      </w:r>
      <w:r w:rsidRPr="000E5F48">
        <w:rPr>
          <w:rFonts w:ascii="Arial Narrow" w:hAnsi="Arial Narrow"/>
          <w:sz w:val="24"/>
          <w:szCs w:val="24"/>
        </w:rPr>
        <w:t xml:space="preserve"> Aplicar los descuentos y retenciones a los servidores públicos, requeridas por autoridades competentes o por el propio trabajador, efectuándose de acuerdo al procedimiento de aplicación del pago a burócratas.</w:t>
      </w:r>
    </w:p>
    <w:p w14:paraId="461B0557"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XVIII.</w:t>
      </w:r>
      <w:r w:rsidRPr="000E5F48">
        <w:rPr>
          <w:rFonts w:ascii="Arial Narrow" w:hAnsi="Arial Narrow"/>
          <w:sz w:val="24"/>
          <w:szCs w:val="24"/>
        </w:rPr>
        <w:t xml:space="preserve"> Atender y resolver las inconsistencias, dudas e inquietudes de los servidores públicos que se susciten en cuanto a las percepciones y deducciones salariales, y;</w:t>
      </w:r>
    </w:p>
    <w:p w14:paraId="041C76AF" w14:textId="517A4A9C"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XIX.</w:t>
      </w:r>
      <w:r w:rsidRPr="000E5F48">
        <w:rPr>
          <w:rFonts w:ascii="Arial Narrow" w:hAnsi="Arial Narrow"/>
          <w:sz w:val="24"/>
          <w:szCs w:val="24"/>
        </w:rPr>
        <w:t xml:space="preserve">  Las demás que le atribuyan este reglamento y otras disposiciones aplicables, así como las que le asigne su superior jerárquico inmediato.</w:t>
      </w:r>
    </w:p>
    <w:p w14:paraId="5301C6B4" w14:textId="77777777" w:rsidR="003B37F7" w:rsidRPr="000E5F48" w:rsidRDefault="003B37F7" w:rsidP="007B13B5">
      <w:pPr>
        <w:pStyle w:val="Sinespaciado"/>
        <w:jc w:val="both"/>
        <w:rPr>
          <w:rFonts w:ascii="Arial Narrow" w:hAnsi="Arial Narrow"/>
          <w:sz w:val="20"/>
          <w:szCs w:val="20"/>
        </w:rPr>
      </w:pPr>
    </w:p>
    <w:p w14:paraId="0630CAE6"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ARTICULO 29-B.</w:t>
      </w:r>
      <w:r w:rsidRPr="000E5F48">
        <w:rPr>
          <w:rFonts w:ascii="Arial Narrow" w:hAnsi="Arial Narrow"/>
          <w:sz w:val="24"/>
          <w:szCs w:val="24"/>
        </w:rPr>
        <w:t xml:space="preserve"> Corresponde al Director General de Adquisiciones:</w:t>
      </w:r>
    </w:p>
    <w:p w14:paraId="18E4956D" w14:textId="77777777" w:rsidR="003B37F7" w:rsidRPr="000E5F48" w:rsidRDefault="003B37F7" w:rsidP="007B13B5">
      <w:pPr>
        <w:pStyle w:val="Sinespaciado"/>
        <w:jc w:val="both"/>
        <w:rPr>
          <w:rFonts w:ascii="Arial Narrow" w:hAnsi="Arial Narrow"/>
          <w:sz w:val="24"/>
          <w:szCs w:val="24"/>
        </w:rPr>
      </w:pPr>
    </w:p>
    <w:p w14:paraId="14452F19" w14:textId="5C05D876"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w:t>
      </w:r>
      <w:r w:rsidRPr="000E5F48">
        <w:rPr>
          <w:rFonts w:ascii="Arial Narrow" w:hAnsi="Arial Narrow"/>
          <w:sz w:val="24"/>
          <w:szCs w:val="24"/>
        </w:rPr>
        <w:t xml:space="preserve"> Coordinar e implementar la consolidación del Programa Anual de Adquisiciones de </w:t>
      </w:r>
      <w:r w:rsidR="00E4440B" w:rsidRPr="000E5F48">
        <w:rPr>
          <w:rFonts w:ascii="Arial Narrow" w:hAnsi="Arial Narrow"/>
          <w:sz w:val="24"/>
          <w:szCs w:val="24"/>
        </w:rPr>
        <w:t>la Secretaría</w:t>
      </w:r>
      <w:r w:rsidRPr="000E5F48">
        <w:rPr>
          <w:rFonts w:ascii="Arial Narrow" w:hAnsi="Arial Narrow"/>
          <w:sz w:val="24"/>
          <w:szCs w:val="24"/>
        </w:rPr>
        <w:t xml:space="preserve"> y las distintas dependencias de la administración pública estatal.</w:t>
      </w:r>
    </w:p>
    <w:p w14:paraId="3D2C83E9"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II.</w:t>
      </w:r>
      <w:r w:rsidRPr="000E5F48">
        <w:rPr>
          <w:rFonts w:ascii="Arial Narrow" w:hAnsi="Arial Narrow"/>
          <w:sz w:val="24"/>
          <w:szCs w:val="24"/>
        </w:rPr>
        <w:t xml:space="preserve"> Integrar y operar los programas de compras en general, derivados de la demanda existente de la Secretaría y las dependencias, de conformidad con la Ley de Adquisiciones, Arrendamientos y Contratación de Servicios para el Estado de Coahuila de Zaragoza y los montos autorizados anualmente por el Congreso del Estado y demás disposiciones aplicables.</w:t>
      </w:r>
    </w:p>
    <w:p w14:paraId="3307E38F" w14:textId="0ECFF429" w:rsidR="00DA1C2B" w:rsidRPr="000E5F48" w:rsidRDefault="007B13B5" w:rsidP="00DA1C2B">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III.</w:t>
      </w:r>
      <w:r w:rsidR="00DA1C2B" w:rsidRPr="000E5F48">
        <w:rPr>
          <w:rFonts w:ascii="Arial Narrow" w:hAnsi="Arial Narrow" w:cs="Arial"/>
          <w:color w:val="000000"/>
          <w:sz w:val="24"/>
          <w:szCs w:val="24"/>
        </w:rPr>
        <w:t xml:space="preserve"> Realizar los procedimientos de licitación  y contratación de adquisiciones, arrendamientos y servicios, así como planear y ejecutar todas las acciones de administración y operación de conformidad con la Ley de Adquisiciones, Arrendamientos y Contratación de Servicios para el Estado de Coahuila de Zaragoza.</w:t>
      </w:r>
    </w:p>
    <w:p w14:paraId="50B1AB02"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IV.</w:t>
      </w:r>
      <w:r w:rsidRPr="000E5F48">
        <w:rPr>
          <w:rFonts w:ascii="Arial Narrow" w:hAnsi="Arial Narrow"/>
          <w:sz w:val="24"/>
          <w:szCs w:val="24"/>
        </w:rPr>
        <w:t xml:space="preserve"> Presidir los actos de las licitaciones y los concursos, levantando las actas correspondientes, conforme a las leyes de la materia y a las disposiciones aplicables;</w:t>
      </w:r>
    </w:p>
    <w:p w14:paraId="7D574856" w14:textId="04D662A5" w:rsidR="00774011" w:rsidRPr="000E5F48" w:rsidRDefault="007B13B5" w:rsidP="0077401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lastRenderedPageBreak/>
        <w:t>V</w:t>
      </w:r>
      <w:r w:rsidR="00774011" w:rsidRPr="000E5F48">
        <w:rPr>
          <w:rFonts w:ascii="Arial Narrow" w:hAnsi="Arial Narrow" w:cs="Arial"/>
          <w:b/>
          <w:bCs/>
          <w:color w:val="000000"/>
          <w:sz w:val="24"/>
          <w:szCs w:val="24"/>
        </w:rPr>
        <w:t>.</w:t>
      </w:r>
      <w:r w:rsidR="00774011" w:rsidRPr="000E5F48">
        <w:rPr>
          <w:rFonts w:ascii="Arial Narrow" w:hAnsi="Arial Narrow" w:cs="Arial"/>
          <w:color w:val="000000"/>
          <w:sz w:val="24"/>
          <w:szCs w:val="24"/>
        </w:rPr>
        <w:t xml:space="preserve"> Formular y elaborar las solicitudes de cotización para contratar por adjudicación directa, las adquisiciones de bienes y servicios de las diversas áreas adscritas a la Secretaría y demás dependencias, en el ámbito de su competencia.</w:t>
      </w:r>
    </w:p>
    <w:p w14:paraId="187F1005"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VI.</w:t>
      </w:r>
      <w:r w:rsidRPr="000E5F48">
        <w:rPr>
          <w:rFonts w:ascii="Arial Narrow" w:hAnsi="Arial Narrow"/>
          <w:sz w:val="24"/>
          <w:szCs w:val="24"/>
        </w:rPr>
        <w:t xml:space="preserve"> Abastecer los requerimientos de materiales de consumo y bienes muebles diversos demandados por la Secretaría y las dependencias de la administración pública estatal de acuerdo a los tiempos y procedimientos marcados por la Ley de Adquisiciones, Arrendamientos y Contratación de Servicios para el Estado de Coahuila de Zaragoza y los montos autorizados anualmente por el Congreso del Estado y demás disposiciones aplicables.</w:t>
      </w:r>
    </w:p>
    <w:p w14:paraId="5D963E32"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VII.</w:t>
      </w:r>
      <w:r w:rsidRPr="000E5F48">
        <w:rPr>
          <w:rFonts w:ascii="Arial Narrow" w:hAnsi="Arial Narrow"/>
          <w:sz w:val="24"/>
          <w:szCs w:val="24"/>
        </w:rPr>
        <w:t xml:space="preserve"> Operar el Sistema Integral de Adquisiciones para la integración del programa estimado anual de adquisiciones, la consolidación de los requerimientos de la Secretaría y las dependencias de la administración pública estatal, así como el desarrollo de los diversos procesos de compra de acuerdo a lo establecido en la Ley de Adquisiciones, Arrendamientos y Contratación de Servicios para el Estado de Coahuila de Zaragoza y demás disposiciones aplicables.</w:t>
      </w:r>
    </w:p>
    <w:p w14:paraId="67DCEEB6"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VIII.</w:t>
      </w:r>
      <w:r w:rsidRPr="000E5F48">
        <w:rPr>
          <w:rFonts w:ascii="Arial Narrow" w:hAnsi="Arial Narrow"/>
          <w:sz w:val="24"/>
          <w:szCs w:val="24"/>
        </w:rPr>
        <w:t xml:space="preserve"> Realizar las gestiones necesarias para la administración y resguardo de la existencia de materiales de consumo de  la Secretaría y dependencias de la  administración pública estatal en los almacenes correspondientes.</w:t>
      </w:r>
    </w:p>
    <w:p w14:paraId="21BEA133"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IX.</w:t>
      </w:r>
      <w:r w:rsidRPr="000E5F48">
        <w:rPr>
          <w:rFonts w:ascii="Arial Narrow" w:hAnsi="Arial Narrow"/>
          <w:sz w:val="24"/>
          <w:szCs w:val="24"/>
        </w:rPr>
        <w:t xml:space="preserve"> Elaborar documentos con los costos de los materiales de consumo, bienes muebles y demás programas de compras abastecidos a la Secretaría y dependencias, a través de cuentas por pagar y pólizas de diario para su correspondiente trámite de pago ante la Subsecretaría de Egresos y Administración.</w:t>
      </w:r>
    </w:p>
    <w:p w14:paraId="513B36D6" w14:textId="68EBF5F8" w:rsidR="00686141" w:rsidRPr="000E5F48" w:rsidRDefault="007B13B5" w:rsidP="007D6D63">
      <w:pPr>
        <w:pStyle w:val="Sinespaciado"/>
        <w:jc w:val="both"/>
        <w:rPr>
          <w:rFonts w:ascii="Arial Narrow" w:hAnsi="Arial Narrow"/>
          <w:sz w:val="24"/>
          <w:szCs w:val="24"/>
        </w:rPr>
      </w:pPr>
      <w:r w:rsidRPr="000E5F48">
        <w:rPr>
          <w:rFonts w:ascii="Arial Narrow" w:hAnsi="Arial Narrow"/>
          <w:b/>
          <w:sz w:val="24"/>
          <w:szCs w:val="24"/>
        </w:rPr>
        <w:t>X.</w:t>
      </w:r>
      <w:r w:rsidRPr="000E5F48">
        <w:rPr>
          <w:rFonts w:ascii="Arial Narrow" w:hAnsi="Arial Narrow"/>
          <w:sz w:val="24"/>
          <w:szCs w:val="24"/>
        </w:rPr>
        <w:t xml:space="preserve"> Participar y coordinar las actividades del Comité de Adquisiciones para el control de adquisiciones y operaciones patrimoniales en el Estado de Coahuila de Zaragoza</w:t>
      </w:r>
      <w:r w:rsidR="00686141" w:rsidRPr="000E5F48">
        <w:rPr>
          <w:rFonts w:ascii="Arial Narrow" w:hAnsi="Arial Narrow"/>
          <w:sz w:val="24"/>
          <w:szCs w:val="24"/>
        </w:rPr>
        <w:t>.</w:t>
      </w:r>
    </w:p>
    <w:p w14:paraId="67B38FCC"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XI.</w:t>
      </w:r>
      <w:r w:rsidRPr="000E5F48">
        <w:rPr>
          <w:rFonts w:ascii="Arial Narrow" w:hAnsi="Arial Narrow"/>
          <w:sz w:val="24"/>
          <w:szCs w:val="24"/>
        </w:rPr>
        <w:t xml:space="preserve"> Verificar que los procesos de adquisiciones se realicen con estricto apego a la normatividad aplicable y se integre el expediente correspondiente.</w:t>
      </w:r>
    </w:p>
    <w:p w14:paraId="6EA08010"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XII.</w:t>
      </w:r>
      <w:r w:rsidRPr="000E5F48">
        <w:rPr>
          <w:rFonts w:ascii="Arial Narrow" w:hAnsi="Arial Narrow"/>
          <w:sz w:val="24"/>
          <w:szCs w:val="24"/>
        </w:rPr>
        <w:t xml:space="preserve"> Generar información de la operación de los procesos elaborados en la dirección, relativos a la planeación de adquisiciones, requerimientos, compra de bienes y materiales, entre otros informes.</w:t>
      </w:r>
    </w:p>
    <w:p w14:paraId="13B85458" w14:textId="34EC315B" w:rsidR="00686141" w:rsidRPr="000E5F48" w:rsidRDefault="007B13B5" w:rsidP="007D6D63">
      <w:pPr>
        <w:pStyle w:val="Sinespaciado"/>
        <w:jc w:val="both"/>
        <w:rPr>
          <w:rFonts w:ascii="Arial Narrow" w:hAnsi="Arial Narrow"/>
          <w:sz w:val="24"/>
          <w:szCs w:val="24"/>
        </w:rPr>
      </w:pPr>
      <w:r w:rsidRPr="000E5F48">
        <w:rPr>
          <w:rFonts w:ascii="Arial Narrow" w:hAnsi="Arial Narrow"/>
          <w:b/>
          <w:sz w:val="24"/>
          <w:szCs w:val="24"/>
        </w:rPr>
        <w:t>XIII.</w:t>
      </w:r>
      <w:r w:rsidRPr="000E5F48">
        <w:rPr>
          <w:rFonts w:ascii="Arial Narrow" w:hAnsi="Arial Narrow"/>
          <w:sz w:val="24"/>
          <w:szCs w:val="24"/>
        </w:rPr>
        <w:t xml:space="preserve"> </w:t>
      </w:r>
      <w:r w:rsidR="00686141" w:rsidRPr="000E5F48">
        <w:rPr>
          <w:rFonts w:ascii="Arial Narrow" w:hAnsi="Arial Narrow"/>
          <w:sz w:val="24"/>
          <w:szCs w:val="24"/>
        </w:rPr>
        <w:t xml:space="preserve"> </w:t>
      </w:r>
      <w:r w:rsidR="00686141" w:rsidRPr="000E5F48">
        <w:rPr>
          <w:rFonts w:ascii="Arial Narrow" w:hAnsi="Arial Narrow"/>
          <w:b/>
          <w:bCs/>
          <w:i/>
          <w:iCs/>
          <w:sz w:val="24"/>
          <w:szCs w:val="24"/>
        </w:rPr>
        <w:t>Se deroga</w:t>
      </w:r>
    </w:p>
    <w:p w14:paraId="0909712F" w14:textId="718264C2" w:rsidR="00686141" w:rsidRPr="000E5F48" w:rsidRDefault="007B13B5" w:rsidP="007D6D63">
      <w:pPr>
        <w:pStyle w:val="Sinespaciado"/>
        <w:jc w:val="both"/>
        <w:rPr>
          <w:rFonts w:ascii="Arial Narrow" w:hAnsi="Arial Narrow"/>
          <w:sz w:val="24"/>
          <w:szCs w:val="24"/>
        </w:rPr>
      </w:pPr>
      <w:r w:rsidRPr="000E5F48">
        <w:rPr>
          <w:rFonts w:ascii="Arial Narrow" w:hAnsi="Arial Narrow"/>
          <w:b/>
          <w:sz w:val="24"/>
          <w:szCs w:val="24"/>
        </w:rPr>
        <w:t>XIV.</w:t>
      </w:r>
      <w:r w:rsidRPr="000E5F48">
        <w:rPr>
          <w:rFonts w:ascii="Arial Narrow" w:hAnsi="Arial Narrow"/>
          <w:sz w:val="24"/>
          <w:szCs w:val="24"/>
        </w:rPr>
        <w:t xml:space="preserve"> </w:t>
      </w:r>
      <w:r w:rsidR="00686141" w:rsidRPr="000E5F48">
        <w:rPr>
          <w:rFonts w:ascii="Arial Narrow" w:hAnsi="Arial Narrow"/>
          <w:sz w:val="24"/>
          <w:szCs w:val="24"/>
        </w:rPr>
        <w:t>Inscribir a los proveedores participantes en cada concurso, siempre que hubieran cumplido con los requisitos establecidos en la invitación correspondiente.</w:t>
      </w:r>
    </w:p>
    <w:p w14:paraId="4A47D49E" w14:textId="77777777" w:rsidR="007B13B5"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XV.</w:t>
      </w:r>
      <w:r w:rsidRPr="000E5F48">
        <w:rPr>
          <w:rFonts w:ascii="Arial Narrow" w:hAnsi="Arial Narrow"/>
          <w:sz w:val="24"/>
          <w:szCs w:val="24"/>
        </w:rPr>
        <w:t xml:space="preserve"> Integrar los expedientes unitarios de las licitaciones, concursos y contratos, verificando que cuenten con toda la documentación requerida y el control del archivo correspondiente;</w:t>
      </w:r>
    </w:p>
    <w:p w14:paraId="67F58459" w14:textId="46284653" w:rsidR="00686141" w:rsidRPr="000E5F48" w:rsidRDefault="007B13B5" w:rsidP="007D6D63">
      <w:pPr>
        <w:pStyle w:val="Sinespaciado"/>
        <w:jc w:val="both"/>
        <w:rPr>
          <w:rFonts w:ascii="Arial Narrow" w:hAnsi="Arial Narrow"/>
          <w:sz w:val="24"/>
          <w:szCs w:val="24"/>
        </w:rPr>
      </w:pPr>
      <w:r w:rsidRPr="000E5F48">
        <w:rPr>
          <w:rFonts w:ascii="Arial Narrow" w:hAnsi="Arial Narrow"/>
          <w:b/>
          <w:sz w:val="24"/>
          <w:szCs w:val="24"/>
        </w:rPr>
        <w:t>XVI</w:t>
      </w:r>
      <w:r w:rsidR="00686141" w:rsidRPr="000E5F48">
        <w:rPr>
          <w:rFonts w:ascii="Arial Narrow" w:hAnsi="Arial Narrow"/>
          <w:b/>
          <w:sz w:val="24"/>
          <w:szCs w:val="24"/>
        </w:rPr>
        <w:t xml:space="preserve">. </w:t>
      </w:r>
      <w:r w:rsidR="00686141" w:rsidRPr="000E5F48">
        <w:rPr>
          <w:rFonts w:ascii="Arial Narrow" w:hAnsi="Arial Narrow"/>
          <w:sz w:val="24"/>
          <w:szCs w:val="24"/>
        </w:rPr>
        <w:t>Integrar los archivos correspondientes a los registros de proveedores de bienes o servicios de la Secretaría y demás dependencias.</w:t>
      </w:r>
    </w:p>
    <w:p w14:paraId="39FD0376" w14:textId="16F8049E" w:rsidR="00686141" w:rsidRPr="000E5F48" w:rsidRDefault="007B13B5" w:rsidP="007D6D63">
      <w:pPr>
        <w:pStyle w:val="Sinespaciado"/>
        <w:jc w:val="both"/>
        <w:rPr>
          <w:rFonts w:ascii="Arial Narrow" w:hAnsi="Arial Narrow"/>
          <w:sz w:val="24"/>
          <w:szCs w:val="24"/>
        </w:rPr>
      </w:pPr>
      <w:r w:rsidRPr="000E5F48">
        <w:rPr>
          <w:rFonts w:ascii="Arial Narrow" w:hAnsi="Arial Narrow"/>
          <w:b/>
          <w:sz w:val="24"/>
          <w:szCs w:val="24"/>
        </w:rPr>
        <w:t>XVII.</w:t>
      </w:r>
      <w:r w:rsidRPr="000E5F48">
        <w:rPr>
          <w:rFonts w:ascii="Arial Narrow" w:hAnsi="Arial Narrow"/>
          <w:sz w:val="24"/>
          <w:szCs w:val="24"/>
        </w:rPr>
        <w:t xml:space="preserve"> </w:t>
      </w:r>
      <w:r w:rsidR="00686141" w:rsidRPr="000E5F48">
        <w:rPr>
          <w:rFonts w:ascii="Arial Narrow" w:hAnsi="Arial Narrow"/>
          <w:b/>
          <w:bCs/>
          <w:i/>
          <w:iCs/>
          <w:sz w:val="24"/>
          <w:szCs w:val="24"/>
        </w:rPr>
        <w:t>Se deroga</w:t>
      </w:r>
    </w:p>
    <w:p w14:paraId="0B484BB5" w14:textId="1FA04195" w:rsidR="00686141" w:rsidRPr="000E5F48" w:rsidRDefault="007B13B5" w:rsidP="007D6D63">
      <w:pPr>
        <w:pStyle w:val="Sinespaciado"/>
        <w:jc w:val="both"/>
        <w:rPr>
          <w:rFonts w:ascii="Arial Narrow" w:hAnsi="Arial Narrow"/>
          <w:sz w:val="24"/>
          <w:szCs w:val="24"/>
        </w:rPr>
      </w:pPr>
      <w:r w:rsidRPr="000E5F48">
        <w:rPr>
          <w:rFonts w:ascii="Arial Narrow" w:hAnsi="Arial Narrow"/>
          <w:b/>
          <w:sz w:val="24"/>
          <w:szCs w:val="24"/>
        </w:rPr>
        <w:t>XVIII.</w:t>
      </w:r>
      <w:r w:rsidRPr="000E5F48">
        <w:rPr>
          <w:rFonts w:ascii="Arial Narrow" w:hAnsi="Arial Narrow"/>
          <w:sz w:val="24"/>
          <w:szCs w:val="24"/>
        </w:rPr>
        <w:t xml:space="preserve"> </w:t>
      </w:r>
      <w:r w:rsidR="00686141" w:rsidRPr="000E5F48">
        <w:rPr>
          <w:rFonts w:ascii="Arial Narrow" w:hAnsi="Arial Narrow"/>
          <w:sz w:val="24"/>
          <w:szCs w:val="24"/>
        </w:rPr>
        <w:t>Establecer en el ámbito de su competencia, de conformidad con las disposiciones jurídicas que a cada caso correspondan y en coordinación con las dependencias, organismos y entidades que dichas disposiciones prevean, las políticas y procedimientos para la celebración de contratos y convenios adicionales o modificatorios de adquisición de bienes y contratación de servicios;</w:t>
      </w:r>
    </w:p>
    <w:p w14:paraId="13DE5DA4" w14:textId="6924FB9C" w:rsidR="00686141"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XIX.</w:t>
      </w:r>
      <w:r w:rsidR="00686141" w:rsidRPr="000E5F48">
        <w:rPr>
          <w:rFonts w:ascii="Arial Narrow" w:hAnsi="Arial Narrow"/>
          <w:sz w:val="24"/>
          <w:szCs w:val="24"/>
        </w:rPr>
        <w:t xml:space="preserve"> Operar la unidad de enlace con el sistema electrónico de contrataciones gubernamentales  (COMPRANET), para programar y elaborar las convocatorias y licitar las adquisiciones y servicios que lleva a cabo la Secretaría, revisando que las bases de licitación y demás documentación cumpla con las disposiciones aplicables, en el ámbito de su competencia;</w:t>
      </w:r>
    </w:p>
    <w:p w14:paraId="2849B06A" w14:textId="65E54757" w:rsidR="00686141"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t>XX.</w:t>
      </w:r>
      <w:r w:rsidRPr="000E5F48">
        <w:rPr>
          <w:rFonts w:ascii="Arial Narrow" w:hAnsi="Arial Narrow"/>
          <w:sz w:val="24"/>
          <w:szCs w:val="24"/>
        </w:rPr>
        <w:t xml:space="preserve"> </w:t>
      </w:r>
      <w:r w:rsidR="00686141" w:rsidRPr="000E5F48">
        <w:rPr>
          <w:rFonts w:ascii="Arial Narrow" w:hAnsi="Arial Narrow"/>
          <w:sz w:val="24"/>
          <w:szCs w:val="24"/>
        </w:rPr>
        <w:t>Coadyuvar con la Dirección General de Procesos Legales y Contratos para la formulación y elaboración de los contratos y convenios adicionales o modificatorios de adquisiciones de bienes y servicios de las diversas dependencias y áreas adscritas a la Secretaría de conformidad con las disposiciones jurídicas que para el efecto se establecen en las leyes de la materia, verificando que se hayan cubierto los requerimientos para su autorización.</w:t>
      </w:r>
    </w:p>
    <w:p w14:paraId="7B8559A5" w14:textId="6D060A41" w:rsidR="003B37F7" w:rsidRPr="000E5F48" w:rsidRDefault="007B13B5" w:rsidP="007B13B5">
      <w:pPr>
        <w:pStyle w:val="Sinespaciado"/>
        <w:jc w:val="both"/>
        <w:rPr>
          <w:rFonts w:ascii="Arial Narrow" w:hAnsi="Arial Narrow"/>
          <w:sz w:val="24"/>
          <w:szCs w:val="24"/>
        </w:rPr>
      </w:pPr>
      <w:r w:rsidRPr="000E5F48">
        <w:rPr>
          <w:rFonts w:ascii="Arial Narrow" w:hAnsi="Arial Narrow"/>
          <w:b/>
          <w:sz w:val="24"/>
          <w:szCs w:val="24"/>
        </w:rPr>
        <w:lastRenderedPageBreak/>
        <w:t>XXI.</w:t>
      </w:r>
      <w:r w:rsidRPr="000E5F48">
        <w:rPr>
          <w:rFonts w:ascii="Arial Narrow" w:hAnsi="Arial Narrow"/>
          <w:sz w:val="24"/>
          <w:szCs w:val="24"/>
        </w:rPr>
        <w:t xml:space="preserve"> Las demás que le confiera la normatividad aplicable, así como aquéllas que le confiera el Secretario y su superior jerárquico inmediato.</w:t>
      </w:r>
    </w:p>
    <w:p w14:paraId="45CD027B" w14:textId="77777777" w:rsidR="003B37F7" w:rsidRPr="000E5F48" w:rsidRDefault="003B37F7" w:rsidP="007B13B5">
      <w:pPr>
        <w:pStyle w:val="Sinespaciado"/>
        <w:jc w:val="both"/>
        <w:rPr>
          <w:rFonts w:ascii="Arial Narrow" w:hAnsi="Arial Narrow"/>
          <w:sz w:val="20"/>
          <w:szCs w:val="20"/>
        </w:rPr>
      </w:pPr>
    </w:p>
    <w:p w14:paraId="64E5061E"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ARTÍCULO 29-C.</w:t>
      </w:r>
      <w:r w:rsidRPr="000E5F48">
        <w:rPr>
          <w:rFonts w:ascii="Arial Narrow" w:hAnsi="Arial Narrow" w:cs="Arial"/>
          <w:sz w:val="24"/>
          <w:szCs w:val="24"/>
        </w:rPr>
        <w:t>Corresponde al Director General de Servicios Generales:</w:t>
      </w:r>
    </w:p>
    <w:p w14:paraId="41289A25" w14:textId="77777777" w:rsidR="003B37F7" w:rsidRPr="000E5F48" w:rsidRDefault="003B37F7" w:rsidP="007B13B5">
      <w:pPr>
        <w:pStyle w:val="Sinespaciado"/>
        <w:jc w:val="both"/>
        <w:rPr>
          <w:rFonts w:ascii="Arial Narrow" w:hAnsi="Arial Narrow" w:cs="Arial"/>
          <w:sz w:val="24"/>
          <w:szCs w:val="24"/>
        </w:rPr>
      </w:pPr>
    </w:p>
    <w:p w14:paraId="4DAE50D6"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w:t>
      </w:r>
      <w:r w:rsidRPr="000E5F48">
        <w:rPr>
          <w:rFonts w:ascii="Arial Narrow" w:hAnsi="Arial Narrow" w:cs="Arial"/>
          <w:sz w:val="24"/>
          <w:szCs w:val="24"/>
        </w:rPr>
        <w:t xml:space="preserve"> Operar, evaluar y contratar los servicios de conformidad con las disposiciones aplicables para el mantenimiento y reparación de edificios, mantenimiento de equipos de talleres gráficos, parque vehicular, instalaciones, mobiliario y equipo, servicios de agua, energía eléctrica, teléfono, copiado, pólizas de seguros, mensajería, vigilancia, arrendamiento de bienes muebles e inmuebles, fletes y abasto de combustible para las dependencias y entidades de la administración pública estatal.</w:t>
      </w:r>
    </w:p>
    <w:p w14:paraId="336001F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II.</w:t>
      </w:r>
      <w:r w:rsidRPr="000E5F48">
        <w:rPr>
          <w:rFonts w:ascii="Arial Narrow" w:hAnsi="Arial Narrow" w:cs="Arial"/>
          <w:sz w:val="24"/>
          <w:szCs w:val="24"/>
        </w:rPr>
        <w:t xml:space="preserve"> Coordinar, supervisar, fiscalizar y regularizar en su caso, los servicios contratados por las dependencias y entidades de la administración pública estatal, para la adecuada operación de sus funciones.</w:t>
      </w:r>
    </w:p>
    <w:p w14:paraId="0537A9D0"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III.</w:t>
      </w:r>
      <w:r w:rsidRPr="000E5F48">
        <w:rPr>
          <w:rFonts w:ascii="Arial Narrow" w:hAnsi="Arial Narrow" w:cs="Arial"/>
          <w:sz w:val="24"/>
          <w:szCs w:val="24"/>
        </w:rPr>
        <w:t xml:space="preserve"> Vigilar el cumplimiento de los contratos que celebre la Secretaría y en su caso, realizar los trámites para hacer efectivas las sanciones y penas legales o convencionales en que incurran los prestadores de servicios, en conjunto con la Coordinación General de Asuntos Jurídicos.</w:t>
      </w:r>
    </w:p>
    <w:p w14:paraId="437A3E92"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IV.</w:t>
      </w:r>
      <w:r w:rsidRPr="000E5F48">
        <w:rPr>
          <w:rFonts w:ascii="Arial Narrow" w:hAnsi="Arial Narrow" w:cs="Arial"/>
          <w:sz w:val="24"/>
          <w:szCs w:val="24"/>
        </w:rPr>
        <w:t xml:space="preserve"> Someter a la aprobación del Secretario a través del superior jerárquico, los lineamientos que deban observarse para la contratación de servicios de las dependencias y entidades de la administración pública estatal.</w:t>
      </w:r>
    </w:p>
    <w:p w14:paraId="43BF2EBF"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w:t>
      </w:r>
      <w:r w:rsidRPr="000E5F48">
        <w:rPr>
          <w:rFonts w:ascii="Arial Narrow" w:hAnsi="Arial Narrow" w:cs="Arial"/>
          <w:sz w:val="24"/>
          <w:szCs w:val="24"/>
        </w:rPr>
        <w:t xml:space="preserve"> Establecer en el ámbito de su competencia de conformidad con las disposiciones aplicables que a cada caso correspondan, las políticas y procedimientos para la celebración de contratos de bienes y servicios para la Secretaría.</w:t>
      </w:r>
    </w:p>
    <w:p w14:paraId="187128B6"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VI.</w:t>
      </w:r>
      <w:r w:rsidRPr="000E5F48">
        <w:rPr>
          <w:rFonts w:ascii="Arial Narrow" w:hAnsi="Arial Narrow" w:cs="Arial"/>
          <w:sz w:val="24"/>
          <w:szCs w:val="24"/>
        </w:rPr>
        <w:t xml:space="preserve">  Definir y proponer las normas técnicas y procedimientos que correspondan en lo relativo a los servicios otorgados a las dependencias y entidades de la administración pública estatal.</w:t>
      </w:r>
    </w:p>
    <w:p w14:paraId="483380FE"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VII.</w:t>
      </w:r>
      <w:r w:rsidRPr="000E5F48">
        <w:rPr>
          <w:rFonts w:ascii="Arial Narrow" w:hAnsi="Arial Narrow" w:cs="Arial"/>
          <w:sz w:val="24"/>
          <w:szCs w:val="24"/>
        </w:rPr>
        <w:t xml:space="preserve">  Realizar la afectación presupuestal por los costos de los servicios contratados a las dependencias y entidades de la administración pública estatal.</w:t>
      </w:r>
    </w:p>
    <w:p w14:paraId="7AE876EC"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VIII.</w:t>
      </w:r>
      <w:r w:rsidRPr="000E5F48">
        <w:rPr>
          <w:rFonts w:ascii="Arial Narrow" w:hAnsi="Arial Narrow" w:cs="Arial"/>
          <w:sz w:val="24"/>
          <w:szCs w:val="24"/>
        </w:rPr>
        <w:t xml:space="preserve">  Coordinar con la Dirección General de Informática la instalación de los servicios de tecnologías de voz, datos, video e internet, requeridos por las dependencias de la administración pública estatal, y;</w:t>
      </w:r>
    </w:p>
    <w:p w14:paraId="52530205" w14:textId="1622322B"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IX.</w:t>
      </w:r>
      <w:r w:rsidRPr="000E5F48">
        <w:rPr>
          <w:rFonts w:ascii="Arial Narrow" w:hAnsi="Arial Narrow" w:cs="Arial"/>
          <w:sz w:val="24"/>
          <w:szCs w:val="24"/>
        </w:rPr>
        <w:t xml:space="preserve">  Las demás que le atribuyan este reglamento y otras disposiciones aplicables, así como las que le asigne su superior jerárquico inmediato.</w:t>
      </w:r>
    </w:p>
    <w:p w14:paraId="558168B6" w14:textId="77777777" w:rsidR="004422A7" w:rsidRPr="000E5F48" w:rsidRDefault="004422A7" w:rsidP="007B13B5">
      <w:pPr>
        <w:pStyle w:val="Sinespaciado"/>
        <w:jc w:val="both"/>
        <w:rPr>
          <w:rFonts w:ascii="Arial Narrow" w:hAnsi="Arial Narrow"/>
          <w:sz w:val="20"/>
          <w:szCs w:val="20"/>
        </w:rPr>
      </w:pPr>
    </w:p>
    <w:p w14:paraId="609AE15C"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ARTÍCULO 29-D.</w:t>
      </w:r>
      <w:r w:rsidRPr="000E5F48">
        <w:rPr>
          <w:rFonts w:ascii="Arial Narrow" w:hAnsi="Arial Narrow" w:cs="Arial"/>
          <w:sz w:val="24"/>
          <w:szCs w:val="24"/>
        </w:rPr>
        <w:t xml:space="preserve"> Corresponde al Director General de Apoyo Administrativo:</w:t>
      </w:r>
    </w:p>
    <w:p w14:paraId="30C47F0F" w14:textId="77777777" w:rsidR="004422A7" w:rsidRPr="000E5F48" w:rsidRDefault="004422A7" w:rsidP="007B13B5">
      <w:pPr>
        <w:pStyle w:val="Sinespaciado"/>
        <w:jc w:val="both"/>
        <w:rPr>
          <w:rFonts w:ascii="Arial Narrow" w:hAnsi="Arial Narrow" w:cs="Arial"/>
          <w:sz w:val="24"/>
          <w:szCs w:val="24"/>
        </w:rPr>
      </w:pPr>
    </w:p>
    <w:p w14:paraId="7D4B26DB"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w:t>
      </w:r>
      <w:r w:rsidRPr="000E5F48">
        <w:rPr>
          <w:rFonts w:ascii="Arial Narrow" w:hAnsi="Arial Narrow" w:cs="Arial"/>
          <w:sz w:val="24"/>
          <w:szCs w:val="24"/>
        </w:rPr>
        <w:t xml:space="preserve"> Operar conforme a las disposiciones aplicables los sistemas de altas, bajas y cambios de personal, así como los demás procedimientos internos que en materia de recursos humanos se implementen en la Secretaría.</w:t>
      </w:r>
    </w:p>
    <w:p w14:paraId="471E998B"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II.</w:t>
      </w:r>
      <w:r w:rsidRPr="000E5F48">
        <w:rPr>
          <w:rFonts w:ascii="Arial Narrow" w:hAnsi="Arial Narrow" w:cs="Arial"/>
          <w:sz w:val="24"/>
          <w:szCs w:val="24"/>
        </w:rPr>
        <w:t xml:space="preserve"> Implementar procedimientos administrativos y de control interno para el adecuado funcionamiento de la Secretaría y vigilar su debido cumplimiento.</w:t>
      </w:r>
    </w:p>
    <w:p w14:paraId="7BF5383E"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III.</w:t>
      </w:r>
      <w:r w:rsidRPr="000E5F48">
        <w:rPr>
          <w:rFonts w:ascii="Arial Narrow" w:hAnsi="Arial Narrow" w:cs="Arial"/>
          <w:sz w:val="24"/>
          <w:szCs w:val="24"/>
        </w:rPr>
        <w:t xml:space="preserve"> Controlar la estructura orgánica y plantilla de personal de la Secretaría.</w:t>
      </w:r>
    </w:p>
    <w:p w14:paraId="097B9F0F"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IV.</w:t>
      </w:r>
      <w:r w:rsidRPr="000E5F48">
        <w:rPr>
          <w:rFonts w:ascii="Arial Narrow" w:hAnsi="Arial Narrow" w:cs="Arial"/>
          <w:sz w:val="24"/>
          <w:szCs w:val="24"/>
        </w:rPr>
        <w:t xml:space="preserve"> Efectuar los trámites de prestaciones del personal de la Secretaría, relacionados con servicio médico, seguros de vida, aguinaldo, vacaciones y prima vacacional proporcional, y demás relativos.</w:t>
      </w:r>
    </w:p>
    <w:p w14:paraId="6691B1BA"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w:t>
      </w:r>
      <w:r w:rsidRPr="000E5F48">
        <w:rPr>
          <w:rFonts w:ascii="Arial Narrow" w:hAnsi="Arial Narrow" w:cs="Arial"/>
          <w:sz w:val="24"/>
          <w:szCs w:val="24"/>
        </w:rPr>
        <w:t xml:space="preserve"> Verificar que se lleve a cabo el control de incidencias de personal y la elaboración  de los reportes correspondientes.</w:t>
      </w:r>
    </w:p>
    <w:p w14:paraId="7E5C1E02"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VI.</w:t>
      </w:r>
      <w:r w:rsidRPr="000E5F48">
        <w:rPr>
          <w:rFonts w:ascii="Arial Narrow" w:hAnsi="Arial Narrow" w:cs="Arial"/>
          <w:sz w:val="24"/>
          <w:szCs w:val="24"/>
        </w:rPr>
        <w:t xml:space="preserve"> Emitir las constancias de trabajo y gestionar lo relacionado con los nombramientos y las credenciales de identificación del personal de la Secretaría.</w:t>
      </w:r>
    </w:p>
    <w:p w14:paraId="2EF83315"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VII.</w:t>
      </w:r>
      <w:r w:rsidRPr="000E5F48">
        <w:rPr>
          <w:rFonts w:ascii="Arial Narrow" w:hAnsi="Arial Narrow" w:cs="Arial"/>
          <w:sz w:val="24"/>
          <w:szCs w:val="24"/>
        </w:rPr>
        <w:t xml:space="preserve"> Asesorar y apoyar a las unidades administrativas de la Secretaría en lo referente a los trámites de los recursos humanos.</w:t>
      </w:r>
    </w:p>
    <w:p w14:paraId="02CC65F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lastRenderedPageBreak/>
        <w:t>VIII.</w:t>
      </w:r>
      <w:r w:rsidRPr="000E5F48">
        <w:rPr>
          <w:rFonts w:ascii="Arial Narrow" w:hAnsi="Arial Narrow" w:cs="Arial"/>
          <w:sz w:val="24"/>
          <w:szCs w:val="24"/>
        </w:rPr>
        <w:t xml:space="preserve"> Tramitar la elaboración de cuentas por pagar respecto a préstamos de caja, afectaciones al presupuesto de los capítulos 2000, 3000 y 5000 del presupuesto de egresos. Así como el fondo revolvente de la Subsecretaría de Egresos y Administración y las direcciones generales de Administración de Personal,  Adquisiciones, Servicios Generales y la Dirección General de Apoyo Administrativo.</w:t>
      </w:r>
    </w:p>
    <w:p w14:paraId="766FF36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IX.</w:t>
      </w:r>
      <w:r w:rsidRPr="000E5F48">
        <w:rPr>
          <w:rFonts w:ascii="Arial Narrow" w:hAnsi="Arial Narrow" w:cs="Arial"/>
          <w:sz w:val="24"/>
          <w:szCs w:val="24"/>
        </w:rPr>
        <w:t xml:space="preserve"> Apoyar en la elaboración del anteproyecto de presupuesto de egresos para el ejercicio anual de la Subsecretaría de Egresos y Administración y sus Direcciones Generales.</w:t>
      </w:r>
    </w:p>
    <w:p w14:paraId="3FD9348C"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w:t>
      </w:r>
      <w:r w:rsidRPr="000E5F48">
        <w:rPr>
          <w:rFonts w:ascii="Arial Narrow" w:hAnsi="Arial Narrow" w:cs="Arial"/>
          <w:sz w:val="24"/>
          <w:szCs w:val="24"/>
        </w:rPr>
        <w:t xml:space="preserve"> Controlar y supervisar los servicios internos de limpieza y jardinería de la Secretaría.</w:t>
      </w:r>
    </w:p>
    <w:p w14:paraId="0AC1BAF3"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XI.</w:t>
      </w:r>
      <w:r w:rsidRPr="000E5F48">
        <w:rPr>
          <w:rFonts w:ascii="Arial Narrow" w:hAnsi="Arial Narrow" w:cs="Arial"/>
          <w:sz w:val="24"/>
          <w:szCs w:val="24"/>
        </w:rPr>
        <w:t xml:space="preserve"> Proporcionar el servicio de mensajería que requieran las diversas áreas de la Secretaría.</w:t>
      </w:r>
    </w:p>
    <w:p w14:paraId="452DB8D2"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XII.</w:t>
      </w:r>
      <w:r w:rsidRPr="000E5F48">
        <w:rPr>
          <w:rFonts w:ascii="Arial Narrow" w:hAnsi="Arial Narrow" w:cs="Arial"/>
          <w:sz w:val="24"/>
          <w:szCs w:val="24"/>
        </w:rPr>
        <w:t xml:space="preserve"> Verificar que se lleve un control adecuado del acceso y salida de personal a los edificios de la Secretaría.</w:t>
      </w:r>
    </w:p>
    <w:p w14:paraId="0618212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XIII.</w:t>
      </w:r>
      <w:r w:rsidRPr="000E5F48">
        <w:rPr>
          <w:rFonts w:ascii="Arial Narrow" w:hAnsi="Arial Narrow" w:cs="Arial"/>
          <w:sz w:val="24"/>
          <w:szCs w:val="24"/>
        </w:rPr>
        <w:t xml:space="preserve"> Controlar la entrada y salida de los vehículos en el estacionamiento de la Secretaría.</w:t>
      </w:r>
    </w:p>
    <w:p w14:paraId="66BC152D"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XIV.</w:t>
      </w:r>
      <w:r w:rsidRPr="000E5F48">
        <w:rPr>
          <w:rFonts w:ascii="Arial Narrow" w:hAnsi="Arial Narrow" w:cs="Arial"/>
          <w:sz w:val="24"/>
          <w:szCs w:val="24"/>
        </w:rPr>
        <w:t xml:space="preserve"> Supervisar y controlar la flotilla de vehículos de la Secretaría.</w:t>
      </w:r>
    </w:p>
    <w:p w14:paraId="58855AE7"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 xml:space="preserve">XV. </w:t>
      </w:r>
      <w:r w:rsidRPr="000E5F48">
        <w:rPr>
          <w:rFonts w:ascii="Arial Narrow" w:hAnsi="Arial Narrow" w:cs="Arial"/>
          <w:sz w:val="24"/>
          <w:szCs w:val="24"/>
        </w:rPr>
        <w:t>Vigilar el adecuado mantenimiento vehicular, distribución de combustibles y otros servicios de la Secretaría.</w:t>
      </w:r>
    </w:p>
    <w:p w14:paraId="0EFD3DEB"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XVI.</w:t>
      </w:r>
      <w:r w:rsidRPr="000E5F48">
        <w:rPr>
          <w:rFonts w:ascii="Arial Narrow" w:hAnsi="Arial Narrow" w:cs="Arial"/>
          <w:sz w:val="24"/>
          <w:szCs w:val="24"/>
        </w:rPr>
        <w:t xml:space="preserve"> Elaborar en coordinación con el área correspondiente, el programa estimado anual de adquisiciones, así como las requisiciones trimestrales de materiales de la Secretaría.</w:t>
      </w:r>
    </w:p>
    <w:p w14:paraId="243D065D"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XVII.</w:t>
      </w:r>
      <w:r w:rsidRPr="000E5F48">
        <w:rPr>
          <w:rFonts w:ascii="Arial Narrow" w:hAnsi="Arial Narrow" w:cs="Arial"/>
          <w:sz w:val="24"/>
          <w:szCs w:val="24"/>
        </w:rPr>
        <w:t xml:space="preserve"> Implementar los lineamientos necesarios para el adecuado manejo y resguardo de los archivos públicos de la Secretaría, de conformidad con las disposiciones aplicables.</w:t>
      </w:r>
    </w:p>
    <w:p w14:paraId="5429D4C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XVIII.</w:t>
      </w:r>
      <w:r w:rsidRPr="000E5F48">
        <w:rPr>
          <w:rFonts w:ascii="Arial Narrow" w:hAnsi="Arial Narrow" w:cs="Arial"/>
          <w:sz w:val="24"/>
          <w:szCs w:val="24"/>
        </w:rPr>
        <w:t xml:space="preserve"> Coordinar y dirigir los eventos organizados por la Secretaría.</w:t>
      </w:r>
    </w:p>
    <w:p w14:paraId="63D4E2EE"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XIX.</w:t>
      </w:r>
      <w:r w:rsidRPr="000E5F48">
        <w:rPr>
          <w:rFonts w:ascii="Arial Narrow" w:hAnsi="Arial Narrow" w:cs="Arial"/>
          <w:sz w:val="24"/>
          <w:szCs w:val="24"/>
        </w:rPr>
        <w:t xml:space="preserve"> Vigilar el cumplimiento de las normas de protección civil, salud, seguridad e higiene en las oficinas de la Secretaría.</w:t>
      </w:r>
    </w:p>
    <w:p w14:paraId="7912C256"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XX.</w:t>
      </w:r>
      <w:r w:rsidRPr="000E5F48">
        <w:rPr>
          <w:rFonts w:ascii="Arial Narrow" w:hAnsi="Arial Narrow" w:cs="Arial"/>
          <w:sz w:val="24"/>
          <w:szCs w:val="24"/>
        </w:rPr>
        <w:t xml:space="preserve"> Vigilar el cumplimiento estricto de los calendarios cívicos nacional y estatal, y promover acciones que fortalezcan el respeto a los símbolos patrios, la identidad coahuilense, el escudo y el himno del Estado.</w:t>
      </w:r>
    </w:p>
    <w:p w14:paraId="7311A5D0" w14:textId="6B0D4E31"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XXI</w:t>
      </w:r>
      <w:r w:rsidR="003B37F7" w:rsidRPr="000E5F48">
        <w:rPr>
          <w:rFonts w:ascii="Arial Narrow" w:hAnsi="Arial Narrow" w:cs="Arial"/>
          <w:b/>
          <w:sz w:val="24"/>
          <w:szCs w:val="24"/>
        </w:rPr>
        <w:t>.</w:t>
      </w:r>
      <w:r w:rsidRPr="000E5F48">
        <w:rPr>
          <w:rFonts w:ascii="Arial Narrow" w:hAnsi="Arial Narrow" w:cs="Arial"/>
          <w:b/>
          <w:sz w:val="24"/>
          <w:szCs w:val="24"/>
        </w:rPr>
        <w:t xml:space="preserve"> </w:t>
      </w:r>
      <w:r w:rsidRPr="000E5F48">
        <w:rPr>
          <w:rFonts w:ascii="Arial Narrow" w:hAnsi="Arial Narrow" w:cs="Arial"/>
          <w:sz w:val="24"/>
          <w:szCs w:val="24"/>
        </w:rPr>
        <w:t xml:space="preserve"> Las demás que le atribuyan este reglamento y otras disposiciones aplicables, así como las que le asigne su superior jerárquico inmediato.</w:t>
      </w:r>
    </w:p>
    <w:p w14:paraId="07130C82" w14:textId="77777777" w:rsidR="004422A7" w:rsidRPr="000E5F48" w:rsidRDefault="004422A7" w:rsidP="007B13B5">
      <w:pPr>
        <w:pStyle w:val="Sinespaciado"/>
        <w:jc w:val="both"/>
        <w:rPr>
          <w:rFonts w:ascii="Arial Narrow" w:hAnsi="Arial Narrow"/>
          <w:sz w:val="20"/>
          <w:szCs w:val="20"/>
        </w:rPr>
      </w:pPr>
    </w:p>
    <w:p w14:paraId="00D39918" w14:textId="77777777" w:rsidR="001845EB"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ARTÍCULO 29-E.</w:t>
      </w:r>
      <w:r w:rsidRPr="000E5F48">
        <w:rPr>
          <w:rFonts w:ascii="Arial Narrow" w:hAnsi="Arial Narrow" w:cs="Arial"/>
          <w:sz w:val="24"/>
          <w:szCs w:val="24"/>
        </w:rPr>
        <w:t xml:space="preserve"> Corresponde al Director General de Procesos Legales y Contratos:</w:t>
      </w:r>
    </w:p>
    <w:p w14:paraId="50A4D43B" w14:textId="77777777" w:rsidR="004422A7" w:rsidRPr="000E5F48" w:rsidRDefault="004422A7" w:rsidP="007B13B5">
      <w:pPr>
        <w:pStyle w:val="Sinespaciado"/>
        <w:jc w:val="both"/>
        <w:rPr>
          <w:rFonts w:ascii="Arial Narrow" w:hAnsi="Arial Narrow" w:cs="Arial"/>
          <w:sz w:val="24"/>
          <w:szCs w:val="24"/>
        </w:rPr>
      </w:pPr>
    </w:p>
    <w:p w14:paraId="5A43C382" w14:textId="3A423F80" w:rsidR="001845EB"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w:t>
      </w:r>
      <w:r w:rsidRPr="000E5F48">
        <w:rPr>
          <w:rFonts w:ascii="Arial Narrow" w:hAnsi="Arial Narrow" w:cs="Arial"/>
          <w:sz w:val="24"/>
          <w:szCs w:val="24"/>
        </w:rPr>
        <w:t xml:space="preserve"> </w:t>
      </w:r>
      <w:r w:rsidR="001845EB" w:rsidRPr="000E5F48">
        <w:rPr>
          <w:rFonts w:ascii="Arial Narrow" w:hAnsi="Arial Narrow" w:cs="Arial"/>
          <w:sz w:val="24"/>
          <w:szCs w:val="24"/>
        </w:rPr>
        <w:t>Establecer en el ámbito de su competencia, de conformidad con las disposiciones jurídicas que a cada caso correspondan y en coordinación con las dependencias, organismos y entidades que dichas disposiciones prevean, las políticas y procedimientos para la celebración de contratos y convenios adicionales o modificatorios de adquisiciones de bienes y contratación de servicios.</w:t>
      </w:r>
    </w:p>
    <w:p w14:paraId="2A2F04F4" w14:textId="5445BDCF" w:rsidR="00E0525A"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II.</w:t>
      </w:r>
      <w:r w:rsidRPr="000E5F48">
        <w:rPr>
          <w:rFonts w:ascii="Arial Narrow" w:hAnsi="Arial Narrow" w:cs="Arial"/>
          <w:sz w:val="24"/>
          <w:szCs w:val="24"/>
        </w:rPr>
        <w:t xml:space="preserve"> </w:t>
      </w:r>
      <w:r w:rsidR="00E0525A" w:rsidRPr="000E5F48">
        <w:rPr>
          <w:rFonts w:ascii="Arial Narrow" w:hAnsi="Arial Narrow" w:cs="Arial"/>
          <w:sz w:val="24"/>
          <w:szCs w:val="24"/>
        </w:rPr>
        <w:t>Formular y elaborar los contratos y convenios adicionales o modificatorios de adquisiciones de bienes y servicios de las diversas dependencias y áreas adscritas a la Secretaría de conformidad con las disposiciones jurídicas que para el efecto se establecen en las leyes de la materia, con base en los lineamientos y políticas que para el efecto proporcione la Dirección General de Adquisiciones y la Subsecretaría de Egresos y Administración.</w:t>
      </w:r>
    </w:p>
    <w:p w14:paraId="22FD62BD" w14:textId="081AE01D" w:rsidR="00E0525A"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III</w:t>
      </w:r>
      <w:r w:rsidR="00E0525A" w:rsidRPr="000E5F48">
        <w:rPr>
          <w:rFonts w:ascii="Arial Narrow" w:hAnsi="Arial Narrow" w:cs="Arial"/>
          <w:b/>
          <w:sz w:val="24"/>
          <w:szCs w:val="24"/>
        </w:rPr>
        <w:t>.</w:t>
      </w:r>
      <w:r w:rsidR="00E0525A" w:rsidRPr="000E5F48">
        <w:t xml:space="preserve"> </w:t>
      </w:r>
      <w:r w:rsidR="00E0525A" w:rsidRPr="000E5F48">
        <w:rPr>
          <w:rFonts w:ascii="Arial Narrow" w:hAnsi="Arial Narrow" w:cs="Arial"/>
          <w:sz w:val="24"/>
          <w:szCs w:val="24"/>
        </w:rPr>
        <w:t>Formular los convenios a celebrar por la Secretaría con las demás dependencias y entidades de la administración pública estatal, para llevar a cabo los procesos de licitación para la adquisición de bienes y contratación de servicios.</w:t>
      </w:r>
    </w:p>
    <w:p w14:paraId="380C71AE" w14:textId="7837CD0A" w:rsidR="00E0525A"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IV.</w:t>
      </w:r>
      <w:r w:rsidRPr="000E5F48">
        <w:rPr>
          <w:rFonts w:ascii="Arial Narrow" w:hAnsi="Arial Narrow" w:cs="Arial"/>
          <w:sz w:val="24"/>
          <w:szCs w:val="24"/>
        </w:rPr>
        <w:t xml:space="preserve"> </w:t>
      </w:r>
      <w:r w:rsidR="00E0525A" w:rsidRPr="000E5F48">
        <w:rPr>
          <w:rFonts w:ascii="Arial Narrow" w:hAnsi="Arial Narrow" w:cs="Arial"/>
          <w:sz w:val="24"/>
          <w:szCs w:val="24"/>
        </w:rPr>
        <w:t>Representar a la Secretaría de Finanzas ante autoridades estatales, municipales y federales que corresponda en las controversias que se susciten con motivo de las licitaciones y contratos que tenga a su cargo la Secretaría.</w:t>
      </w:r>
    </w:p>
    <w:p w14:paraId="3FEE9242" w14:textId="60138317" w:rsidR="009C6848"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w:t>
      </w:r>
      <w:r w:rsidRPr="000E5F48">
        <w:rPr>
          <w:rFonts w:ascii="Arial Narrow" w:hAnsi="Arial Narrow" w:cs="Arial"/>
          <w:sz w:val="24"/>
          <w:szCs w:val="24"/>
        </w:rPr>
        <w:t xml:space="preserve"> </w:t>
      </w:r>
      <w:r w:rsidR="009C6848" w:rsidRPr="000E5F48">
        <w:rPr>
          <w:rFonts w:ascii="Arial Narrow" w:hAnsi="Arial Narrow" w:cs="Arial"/>
          <w:sz w:val="24"/>
          <w:szCs w:val="24"/>
        </w:rPr>
        <w:t xml:space="preserve">Dirigir las actividades de recepción, registro, revisión, evaluación y seguimiento de documentos que deberán quedar integrados como anexos a los diversos contratos y convenios adicionales o </w:t>
      </w:r>
      <w:r w:rsidR="009C6848" w:rsidRPr="000E5F48">
        <w:rPr>
          <w:rFonts w:ascii="Arial Narrow" w:hAnsi="Arial Narrow" w:cs="Arial"/>
          <w:sz w:val="24"/>
          <w:szCs w:val="24"/>
        </w:rPr>
        <w:lastRenderedPageBreak/>
        <w:t>modificatorios relativos a los procesos de licitación para la adquisición de bienes y contratación de servicios, que se suscriban en la Secretaría.</w:t>
      </w:r>
    </w:p>
    <w:p w14:paraId="3E6DB695"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VI.</w:t>
      </w:r>
      <w:r w:rsidRPr="000E5F48">
        <w:rPr>
          <w:rFonts w:ascii="Arial Narrow" w:hAnsi="Arial Narrow" w:cs="Arial"/>
          <w:sz w:val="24"/>
          <w:szCs w:val="24"/>
        </w:rPr>
        <w:t xml:space="preserve"> Elaborar el informe relativo a la estadística y registro de licitaciones, concursos, contratos y convenios adicionales o modificatorios adjudicados por la Secretaría;</w:t>
      </w:r>
    </w:p>
    <w:p w14:paraId="12024C5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VII.</w:t>
      </w:r>
      <w:r w:rsidRPr="000E5F48">
        <w:rPr>
          <w:rFonts w:ascii="Arial Narrow" w:hAnsi="Arial Narrow" w:cs="Arial"/>
          <w:sz w:val="24"/>
          <w:szCs w:val="24"/>
        </w:rPr>
        <w:t xml:space="preserve"> Tramitar, en el ámbito de su competencia, la cancelación de las fianzas de anticipo y de cumplimientos de contratos y convenios cuando proceda, de acuerdo a lo previsto en los contratos y convenios correspondientes;</w:t>
      </w:r>
    </w:p>
    <w:p w14:paraId="59205C0B" w14:textId="11F945C2" w:rsidR="009C6848"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VIII.</w:t>
      </w:r>
      <w:r w:rsidRPr="000E5F48">
        <w:rPr>
          <w:rFonts w:ascii="Arial Narrow" w:hAnsi="Arial Narrow" w:cs="Arial"/>
          <w:sz w:val="24"/>
          <w:szCs w:val="24"/>
        </w:rPr>
        <w:t xml:space="preserve"> </w:t>
      </w:r>
      <w:r w:rsidR="009C6848" w:rsidRPr="000E5F48">
        <w:rPr>
          <w:rFonts w:ascii="Arial Narrow" w:hAnsi="Arial Narrow" w:cs="Arial"/>
          <w:sz w:val="24"/>
          <w:szCs w:val="24"/>
        </w:rPr>
        <w:t xml:space="preserve"> </w:t>
      </w:r>
      <w:r w:rsidR="009C6848" w:rsidRPr="000E5F48">
        <w:rPr>
          <w:rFonts w:ascii="Arial Narrow" w:hAnsi="Arial Narrow" w:cs="Arial"/>
          <w:b/>
          <w:bCs/>
          <w:i/>
          <w:iCs/>
          <w:sz w:val="24"/>
          <w:szCs w:val="24"/>
        </w:rPr>
        <w:t>Se deroga.</w:t>
      </w:r>
    </w:p>
    <w:p w14:paraId="1CEF10C1" w14:textId="4FE6C783"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IX.</w:t>
      </w:r>
      <w:r w:rsidRPr="000E5F48">
        <w:rPr>
          <w:rFonts w:ascii="Arial Narrow" w:hAnsi="Arial Narrow" w:cs="Arial"/>
          <w:sz w:val="24"/>
          <w:szCs w:val="24"/>
        </w:rPr>
        <w:t xml:space="preserve"> Las demás que le confiera la normatividad aplicable, así como aquéllas que le confiera el Secretario y su superior jerárquico inmediato.</w:t>
      </w:r>
    </w:p>
    <w:p w14:paraId="1A628BEA" w14:textId="77777777" w:rsidR="003B37F7" w:rsidRPr="000E5F48" w:rsidRDefault="003B37F7" w:rsidP="007B13B5">
      <w:pPr>
        <w:pStyle w:val="Sinespaciado"/>
        <w:jc w:val="both"/>
        <w:rPr>
          <w:rFonts w:ascii="Arial Narrow" w:hAnsi="Arial Narrow"/>
          <w:sz w:val="20"/>
          <w:szCs w:val="20"/>
        </w:rPr>
      </w:pPr>
    </w:p>
    <w:p w14:paraId="519E54A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ARTÍCULO 29-F.</w:t>
      </w:r>
      <w:r w:rsidRPr="000E5F48">
        <w:rPr>
          <w:rFonts w:ascii="Arial Narrow" w:hAnsi="Arial Narrow" w:cs="Arial"/>
          <w:sz w:val="24"/>
          <w:szCs w:val="24"/>
        </w:rPr>
        <w:t xml:space="preserve"> Corresponde al Director de Entidades Paraestatales:</w:t>
      </w:r>
    </w:p>
    <w:p w14:paraId="4222001A" w14:textId="77777777" w:rsidR="003B37F7" w:rsidRPr="000E5F48" w:rsidRDefault="003B37F7" w:rsidP="007B13B5">
      <w:pPr>
        <w:pStyle w:val="Sinespaciado"/>
        <w:jc w:val="both"/>
        <w:rPr>
          <w:rFonts w:ascii="Arial Narrow" w:hAnsi="Arial Narrow" w:cs="Arial"/>
          <w:sz w:val="24"/>
          <w:szCs w:val="24"/>
        </w:rPr>
      </w:pPr>
    </w:p>
    <w:p w14:paraId="2D6ACE32"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w:t>
      </w:r>
      <w:r w:rsidRPr="000E5F48">
        <w:rPr>
          <w:rFonts w:ascii="Arial Narrow" w:hAnsi="Arial Narrow" w:cs="Arial"/>
          <w:sz w:val="24"/>
          <w:szCs w:val="24"/>
        </w:rPr>
        <w:t xml:space="preserve"> Requerir a los titulares de las entidades paraestatales y en caso de ser necesario a la dependencia a la que se encuentre sectorizada la información financiera y contable que considere necesaria para el cumplimiento de sus funciones.</w:t>
      </w:r>
    </w:p>
    <w:p w14:paraId="75752B7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w:t>
      </w:r>
      <w:r w:rsidRPr="000E5F48">
        <w:rPr>
          <w:rFonts w:ascii="Arial Narrow" w:hAnsi="Arial Narrow" w:cs="Arial"/>
          <w:sz w:val="24"/>
          <w:szCs w:val="24"/>
        </w:rPr>
        <w:t xml:space="preserve"> Vigilar que la aplicación del presupuesto en las entidades paraestatales se ejerza estrictamente apegada a las disposiciones aplicables, realizando únicamente los gastos comprendidos en el presupuesto de egresos o aquellos autorizados por el órgano de gobierno de la entidad paraestatal.</w:t>
      </w:r>
    </w:p>
    <w:p w14:paraId="2B10F26F"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III.</w:t>
      </w:r>
      <w:r w:rsidRPr="000E5F48">
        <w:rPr>
          <w:rFonts w:ascii="Arial Narrow" w:hAnsi="Arial Narrow" w:cs="Arial"/>
          <w:sz w:val="24"/>
          <w:szCs w:val="24"/>
        </w:rPr>
        <w:t xml:space="preserve"> Evaluar el funcionamiento de las entidades paraestatales e informar al Subsecretario de Egresos y Administración sobre su desempeño general y por funciones de las entidades paraestatales.</w:t>
      </w:r>
    </w:p>
    <w:p w14:paraId="44315860"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IV.</w:t>
      </w:r>
      <w:r w:rsidRPr="000E5F48">
        <w:rPr>
          <w:rFonts w:ascii="Arial Narrow" w:hAnsi="Arial Narrow" w:cs="Arial"/>
          <w:sz w:val="24"/>
          <w:szCs w:val="24"/>
        </w:rPr>
        <w:t xml:space="preserve"> Revisar y analizar los proyectos de presupuesto que presenten las entidades paraestatales para someterlos a consideración del Subsecretario de Egresos y Administración y confirmar la suficiencia presupuestal, con el área competente.</w:t>
      </w:r>
    </w:p>
    <w:p w14:paraId="341842BA"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w:t>
      </w:r>
      <w:r w:rsidRPr="000E5F48">
        <w:rPr>
          <w:rFonts w:ascii="Arial Narrow" w:hAnsi="Arial Narrow" w:cs="Arial"/>
          <w:sz w:val="24"/>
          <w:szCs w:val="24"/>
        </w:rPr>
        <w:t xml:space="preserve"> Asistir, participar y coadyuvar con el área competente, en la validación de la información que para efectos de informes de ingresos, egresos, inversión pública, rendición de cuenta pública, o cualquier otro, deban proporcionar a la Secretaria las entidades paraestatales, en atención a las disposiciones aplicables.</w:t>
      </w:r>
    </w:p>
    <w:p w14:paraId="21C4A9F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w:t>
      </w:r>
      <w:r w:rsidRPr="000E5F48">
        <w:rPr>
          <w:rFonts w:ascii="Arial Narrow" w:hAnsi="Arial Narrow" w:cs="Arial"/>
          <w:sz w:val="24"/>
          <w:szCs w:val="24"/>
        </w:rPr>
        <w:t xml:space="preserve"> Promover la implementación de indicadores básicos que permitan la evaluación en materia de operación y productividad financiera en el Estado.</w:t>
      </w:r>
    </w:p>
    <w:p w14:paraId="10B9651D"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w:t>
      </w:r>
      <w:r w:rsidRPr="000E5F48">
        <w:rPr>
          <w:rFonts w:ascii="Arial Narrow" w:hAnsi="Arial Narrow" w:cs="Arial"/>
          <w:sz w:val="24"/>
          <w:szCs w:val="24"/>
        </w:rPr>
        <w:t xml:space="preserve"> Supervisar y vigilar los programas de compras de acuerdo a las requisiciones de las entidades paraestatales, con base al presupuesto autorizado por el Congreso del Estado.</w:t>
      </w:r>
    </w:p>
    <w:p w14:paraId="3368D11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VIII.</w:t>
      </w:r>
      <w:r w:rsidRPr="000E5F48">
        <w:rPr>
          <w:rFonts w:ascii="Arial Narrow" w:hAnsi="Arial Narrow" w:cs="Arial"/>
          <w:sz w:val="24"/>
          <w:szCs w:val="24"/>
        </w:rPr>
        <w:t xml:space="preserve"> Vigilar la aplicación de las reglas que deban observarse para la contratación de servicios diversos de las entidades paraestatales.</w:t>
      </w:r>
    </w:p>
    <w:p w14:paraId="572A4B1A"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IX.</w:t>
      </w:r>
      <w:r w:rsidRPr="000E5F48">
        <w:rPr>
          <w:rFonts w:ascii="Arial Narrow" w:hAnsi="Arial Narrow" w:cs="Arial"/>
          <w:sz w:val="24"/>
          <w:szCs w:val="24"/>
        </w:rPr>
        <w:t xml:space="preserve"> Participar en el comité técnico de los fideicomisos en los que la Secretaria funja como representante del Ejecutivo y en los órganos de gobierno de las entidades paraestatales, previo acuerdo del Subsecretario de Egresos y Administración.</w:t>
      </w:r>
    </w:p>
    <w:p w14:paraId="0C9005EE"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w:t>
      </w:r>
      <w:r w:rsidRPr="000E5F48">
        <w:rPr>
          <w:rFonts w:ascii="Arial Narrow" w:hAnsi="Arial Narrow" w:cs="Arial"/>
          <w:sz w:val="24"/>
          <w:szCs w:val="24"/>
        </w:rPr>
        <w:t xml:space="preserve"> Asistir a las juntas directivas o consejos de administración en representación del Secretario, salvo que éste designe a otro servidor público, así como realizar las observaciones que considere pertinentes.</w:t>
      </w:r>
    </w:p>
    <w:p w14:paraId="0C403B01"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w:t>
      </w:r>
      <w:r w:rsidRPr="000E5F48">
        <w:rPr>
          <w:rFonts w:ascii="Arial Narrow" w:hAnsi="Arial Narrow" w:cs="Arial"/>
          <w:sz w:val="24"/>
          <w:szCs w:val="24"/>
        </w:rPr>
        <w:t xml:space="preserve"> Informar al Subsecretario de Egresos y Administración de los acuerdos tomados en las juntas directivas o consejos de administración de las entidades paraestatales en las que este participe.</w:t>
      </w:r>
    </w:p>
    <w:p w14:paraId="17244A0A"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XII.</w:t>
      </w:r>
      <w:r w:rsidRPr="000E5F48">
        <w:rPr>
          <w:rFonts w:ascii="Arial Narrow" w:hAnsi="Arial Narrow" w:cs="Arial"/>
          <w:sz w:val="24"/>
          <w:szCs w:val="24"/>
        </w:rPr>
        <w:t xml:space="preserve"> Requerir al  titular o a su equivalente en las entidades paraestatales la documentación, informes y datos que integren la administración de la entidad de la administración pública estatal.</w:t>
      </w:r>
    </w:p>
    <w:p w14:paraId="66392FB5"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XIII.</w:t>
      </w:r>
      <w:r w:rsidRPr="000E5F48">
        <w:rPr>
          <w:rFonts w:ascii="Arial Narrow" w:hAnsi="Arial Narrow" w:cs="Arial"/>
          <w:sz w:val="24"/>
          <w:szCs w:val="24"/>
        </w:rPr>
        <w:t xml:space="preserve"> Llevar el registro de entidades paraestatales y expedir las certificaciones de su registro oficial.</w:t>
      </w:r>
    </w:p>
    <w:p w14:paraId="3AE816EF"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lastRenderedPageBreak/>
        <w:t>XIV.</w:t>
      </w:r>
      <w:r w:rsidRPr="000E5F48">
        <w:rPr>
          <w:rFonts w:ascii="Arial Narrow" w:hAnsi="Arial Narrow" w:cs="Arial"/>
          <w:sz w:val="24"/>
          <w:szCs w:val="24"/>
        </w:rPr>
        <w:t xml:space="preserve"> Enterar al Subsecretario de Egresos y Administración sobre la extinción de las entidades paraestatales cuando estas hayan cumplido con el finiquito de las funciones que emanen de los decretos con apego a la ley.</w:t>
      </w:r>
    </w:p>
    <w:p w14:paraId="74C4A30A"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XV.</w:t>
      </w:r>
      <w:r w:rsidRPr="000E5F48">
        <w:rPr>
          <w:rFonts w:ascii="Arial Narrow" w:hAnsi="Arial Narrow" w:cs="Arial"/>
          <w:sz w:val="24"/>
          <w:szCs w:val="24"/>
        </w:rPr>
        <w:t xml:space="preserve"> Recibir dentro de los primeros quince días de cada mes, los informes financieros y presupuestales de las entidades de la administración pública estatal, para su validación correspondiente.</w:t>
      </w:r>
    </w:p>
    <w:p w14:paraId="0EF776A1" w14:textId="395A2002"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XVI.</w:t>
      </w:r>
      <w:r w:rsidRPr="000E5F48">
        <w:rPr>
          <w:rFonts w:ascii="Arial Narrow" w:hAnsi="Arial Narrow" w:cs="Arial"/>
          <w:sz w:val="24"/>
          <w:szCs w:val="24"/>
        </w:rPr>
        <w:t xml:space="preserve"> Las demás que le atribuyan este reglamento y otras disposiciones aplicables, así como las que le asigne su superior jerárquico inmediato.</w:t>
      </w:r>
    </w:p>
    <w:p w14:paraId="468EB795" w14:textId="77777777" w:rsidR="004422A7" w:rsidRPr="000E5F48" w:rsidRDefault="004422A7" w:rsidP="007B13B5">
      <w:pPr>
        <w:pStyle w:val="Sinespaciado"/>
        <w:jc w:val="both"/>
        <w:rPr>
          <w:rFonts w:ascii="Arial Narrow" w:hAnsi="Arial Narrow"/>
          <w:sz w:val="20"/>
          <w:szCs w:val="20"/>
        </w:rPr>
      </w:pPr>
    </w:p>
    <w:p w14:paraId="6C25B8B3"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ARTÍCULO 29-G.</w:t>
      </w:r>
      <w:r w:rsidRPr="000E5F48">
        <w:rPr>
          <w:rFonts w:ascii="Arial Narrow" w:hAnsi="Arial Narrow" w:cs="Arial"/>
          <w:sz w:val="24"/>
          <w:szCs w:val="24"/>
        </w:rPr>
        <w:t xml:space="preserve"> Corresponde al Director General de Informática:</w:t>
      </w:r>
    </w:p>
    <w:p w14:paraId="7E2BA89B" w14:textId="77777777" w:rsidR="004422A7" w:rsidRPr="000E5F48" w:rsidRDefault="004422A7" w:rsidP="007B13B5">
      <w:pPr>
        <w:pStyle w:val="Sinespaciado"/>
        <w:jc w:val="both"/>
        <w:rPr>
          <w:rFonts w:ascii="Arial Narrow" w:hAnsi="Arial Narrow" w:cs="Arial"/>
          <w:sz w:val="24"/>
          <w:szCs w:val="24"/>
        </w:rPr>
      </w:pPr>
    </w:p>
    <w:p w14:paraId="6BF02CA1"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w:t>
      </w:r>
      <w:r w:rsidRPr="000E5F48">
        <w:rPr>
          <w:rFonts w:ascii="Arial Narrow" w:hAnsi="Arial Narrow" w:cs="Arial"/>
          <w:sz w:val="24"/>
          <w:szCs w:val="24"/>
        </w:rPr>
        <w:t xml:space="preserve"> Desarrollar el plan de informática con la participación de las demás áreas de la Secretaría.</w:t>
      </w:r>
    </w:p>
    <w:p w14:paraId="77ED1319"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w:t>
      </w:r>
      <w:r w:rsidRPr="000E5F48">
        <w:rPr>
          <w:rFonts w:ascii="Arial Narrow" w:hAnsi="Arial Narrow" w:cs="Arial"/>
          <w:sz w:val="24"/>
          <w:szCs w:val="24"/>
        </w:rPr>
        <w:t xml:space="preserve"> Planear, implementar, administrar y operar la infraestructura de telecomunicaciones que soporta la red de voz y datos de la administración pública estatal, asegurando su mantenimiento, crecimiento, operación y confiabilidad.</w:t>
      </w:r>
    </w:p>
    <w:p w14:paraId="5D02949A" w14:textId="5700385D"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III.</w:t>
      </w:r>
      <w:r w:rsidR="00EF155C" w:rsidRPr="000E5F48">
        <w:rPr>
          <w:rFonts w:ascii="Arial Narrow" w:hAnsi="Arial Narrow" w:cs="Arial"/>
          <w:sz w:val="24"/>
          <w:szCs w:val="24"/>
        </w:rPr>
        <w:t xml:space="preserve"> </w:t>
      </w:r>
      <w:r w:rsidRPr="000E5F48">
        <w:rPr>
          <w:rFonts w:ascii="Arial Narrow" w:hAnsi="Arial Narrow" w:cs="Arial"/>
          <w:sz w:val="24"/>
          <w:szCs w:val="24"/>
        </w:rPr>
        <w:t>Proponer al Subsecretario de Egresos y Administración la implementación de tecnología de vanguardia en lo que a informática y telecomunicaciones concierne, promoviendo y apoyando los programas de modernización administrativa.</w:t>
      </w:r>
    </w:p>
    <w:p w14:paraId="470BAEC9"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IV.</w:t>
      </w:r>
      <w:r w:rsidRPr="000E5F48">
        <w:rPr>
          <w:rFonts w:ascii="Arial Narrow" w:hAnsi="Arial Narrow" w:cs="Arial"/>
          <w:sz w:val="24"/>
          <w:szCs w:val="24"/>
        </w:rPr>
        <w:t xml:space="preserve"> Establecer acorde a la normatividad vigente, las políticas, normas, sistemas, procedimientos técnicos y administrativos que en materia de informática y telecomunicaciones procedan.</w:t>
      </w:r>
    </w:p>
    <w:p w14:paraId="263D42DE" w14:textId="553B0B79"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w:t>
      </w:r>
      <w:r w:rsidR="00EF155C" w:rsidRPr="000E5F48">
        <w:rPr>
          <w:rFonts w:ascii="Arial Narrow" w:hAnsi="Arial Narrow" w:cs="Arial"/>
          <w:sz w:val="24"/>
          <w:szCs w:val="24"/>
        </w:rPr>
        <w:t xml:space="preserve"> </w:t>
      </w:r>
      <w:r w:rsidRPr="000E5F48">
        <w:rPr>
          <w:rFonts w:ascii="Arial Narrow" w:hAnsi="Arial Narrow" w:cs="Arial"/>
          <w:sz w:val="24"/>
          <w:szCs w:val="24"/>
        </w:rPr>
        <w:t>Administrar el sitio central de información e infraestructura de telecomunicaciones de la Secretaría.</w:t>
      </w:r>
    </w:p>
    <w:p w14:paraId="173AFD11"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w:t>
      </w:r>
      <w:r w:rsidRPr="000E5F48">
        <w:rPr>
          <w:rFonts w:ascii="Arial Narrow" w:hAnsi="Arial Narrow" w:cs="Arial"/>
          <w:sz w:val="24"/>
          <w:szCs w:val="24"/>
        </w:rPr>
        <w:t xml:space="preserve"> Vigilar, regular y asegurar el crecimiento adecuado de los sistemas de información en el ámbito de su competencia.</w:t>
      </w:r>
    </w:p>
    <w:p w14:paraId="4D0B346A" w14:textId="2C05FBF3"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w:t>
      </w:r>
      <w:r w:rsidRPr="000E5F48">
        <w:rPr>
          <w:rFonts w:ascii="Arial Narrow" w:hAnsi="Arial Narrow" w:cs="Arial"/>
          <w:sz w:val="24"/>
          <w:szCs w:val="24"/>
        </w:rPr>
        <w:t xml:space="preserve"> Analizar, evaluar, seleccionar e implementar los proyectos, </w:t>
      </w:r>
      <w:r w:rsidR="00E4440B" w:rsidRPr="000E5F48">
        <w:rPr>
          <w:rFonts w:ascii="Arial Narrow" w:hAnsi="Arial Narrow" w:cs="Arial"/>
          <w:sz w:val="24"/>
          <w:szCs w:val="24"/>
        </w:rPr>
        <w:t>instalaciones y</w:t>
      </w:r>
      <w:r w:rsidRPr="000E5F48">
        <w:rPr>
          <w:rFonts w:ascii="Arial Narrow" w:hAnsi="Arial Narrow" w:cs="Arial"/>
          <w:sz w:val="24"/>
          <w:szCs w:val="24"/>
        </w:rPr>
        <w:t xml:space="preserve"> servicios concernientes a las tecnologías de voz, datos, video e internet, requeridos por las dependencias de la administración pública estatal.</w:t>
      </w:r>
    </w:p>
    <w:p w14:paraId="41E6AC09"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VIII.</w:t>
      </w:r>
      <w:r w:rsidRPr="000E5F48">
        <w:rPr>
          <w:rFonts w:ascii="Arial Narrow" w:hAnsi="Arial Narrow" w:cs="Arial"/>
          <w:sz w:val="24"/>
          <w:szCs w:val="24"/>
        </w:rPr>
        <w:t xml:space="preserve"> Promover seminarios de capacitación entre las unidades administrativas de la Secretaría en materia de informática.</w:t>
      </w:r>
    </w:p>
    <w:p w14:paraId="4962B3D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IX.</w:t>
      </w:r>
      <w:r w:rsidRPr="000E5F48">
        <w:rPr>
          <w:rFonts w:ascii="Arial Narrow" w:hAnsi="Arial Narrow" w:cs="Arial"/>
          <w:sz w:val="24"/>
          <w:szCs w:val="24"/>
        </w:rPr>
        <w:t xml:space="preserve"> Llevar a cabo la operación, mantenimiento preventivo y correctivo de los sistemas, equipos de cómputo y telecomunicaciones de su competencia.</w:t>
      </w:r>
    </w:p>
    <w:p w14:paraId="6A99AEB2"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w:t>
      </w:r>
      <w:r w:rsidRPr="000E5F48">
        <w:rPr>
          <w:rFonts w:ascii="Arial Narrow" w:hAnsi="Arial Narrow" w:cs="Arial"/>
          <w:sz w:val="24"/>
          <w:szCs w:val="24"/>
        </w:rPr>
        <w:t xml:space="preserve"> Definir modelos de integración y estandarización de plataformas tecnológicas de cómputo y telecomunicaciones para la administración pública estatal.</w:t>
      </w:r>
    </w:p>
    <w:p w14:paraId="24CFC4F9"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w:t>
      </w:r>
      <w:r w:rsidRPr="000E5F48">
        <w:rPr>
          <w:rFonts w:ascii="Arial Narrow" w:hAnsi="Arial Narrow" w:cs="Arial"/>
          <w:sz w:val="24"/>
          <w:szCs w:val="24"/>
        </w:rPr>
        <w:t xml:space="preserve"> Mantener y garantizar la calidad de los servicios y productos a su cargo.</w:t>
      </w:r>
    </w:p>
    <w:p w14:paraId="51C443EC"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XII.</w:t>
      </w:r>
      <w:r w:rsidRPr="000E5F48">
        <w:rPr>
          <w:rFonts w:ascii="Arial Narrow" w:hAnsi="Arial Narrow" w:cs="Arial"/>
          <w:sz w:val="24"/>
          <w:szCs w:val="24"/>
        </w:rPr>
        <w:t xml:space="preserve"> Mantener y garantizar la seguridad de las bases de datos, los sistemas de información y la infraestructura de telecomunicaciones, estableciendo todas las medidas, mecanismos, procedimientos y normas que considere pertinentes para tal propósito.</w:t>
      </w:r>
    </w:p>
    <w:p w14:paraId="716E88CD"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XIII.</w:t>
      </w:r>
      <w:r w:rsidRPr="000E5F48">
        <w:rPr>
          <w:rFonts w:ascii="Arial Narrow" w:hAnsi="Arial Narrow" w:cs="Arial"/>
          <w:sz w:val="24"/>
          <w:szCs w:val="24"/>
        </w:rPr>
        <w:t xml:space="preserve"> Participar como apoyo técnico en la definición de estándares y selección del equipo de cómputo, herramientas de sistemas y telecomunicaciones en los procesos de adquisición que se celebren por parte de las dependencias de la administración pública estatal.</w:t>
      </w:r>
    </w:p>
    <w:p w14:paraId="3883190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XIV.</w:t>
      </w:r>
      <w:r w:rsidRPr="000E5F48">
        <w:rPr>
          <w:rFonts w:ascii="Arial Narrow" w:hAnsi="Arial Narrow" w:cs="Arial"/>
          <w:sz w:val="24"/>
          <w:szCs w:val="24"/>
        </w:rPr>
        <w:t xml:space="preserve"> Concentrar, resguardar, mantener y operar las bases de datos de los diferentes sistemas de información con que cuenten las unidades administrativas de la Secretaría, definiendo las normas, disposiciones, prevenciones, lineamientos y medidas que considere necesarias, con el fin de garantizar la integridad, seguridad y disponibilidad de las mismas.</w:t>
      </w:r>
    </w:p>
    <w:p w14:paraId="18642BCA"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XV.</w:t>
      </w:r>
      <w:r w:rsidRPr="000E5F48">
        <w:rPr>
          <w:rFonts w:ascii="Arial Narrow" w:hAnsi="Arial Narrow" w:cs="Arial"/>
          <w:sz w:val="24"/>
          <w:szCs w:val="24"/>
        </w:rPr>
        <w:t xml:space="preserve"> Asesorar, encausar y apoyar a las dependencias y entidades de la administración pública estatal en materia de informática y telecomunicaciones.</w:t>
      </w:r>
    </w:p>
    <w:p w14:paraId="55F09CBA"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XVI.</w:t>
      </w:r>
      <w:r w:rsidRPr="000E5F48">
        <w:rPr>
          <w:rFonts w:ascii="Arial Narrow" w:hAnsi="Arial Narrow" w:cs="Arial"/>
          <w:sz w:val="24"/>
          <w:szCs w:val="24"/>
        </w:rPr>
        <w:t xml:space="preserve"> Procesar datos mediante la realización de cálculos electrónicos para la elaboración de los productos de información correspondientes a las diferentes nóminas de la administración pública estatal.</w:t>
      </w:r>
    </w:p>
    <w:p w14:paraId="0AB97C31"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lastRenderedPageBreak/>
        <w:t>XVII.</w:t>
      </w:r>
      <w:r w:rsidRPr="000E5F48">
        <w:rPr>
          <w:rFonts w:ascii="Arial Narrow" w:hAnsi="Arial Narrow" w:cs="Arial"/>
          <w:sz w:val="24"/>
          <w:szCs w:val="24"/>
        </w:rPr>
        <w:t xml:space="preserve"> Planear, analizar, diseñar, definir, codificar, elaborar, resguardar y mantener los sistemas de cómputo que requieran las unidades administrativas de la Secretaría para el desempeño de sus funciones.</w:t>
      </w:r>
    </w:p>
    <w:p w14:paraId="4B387014" w14:textId="22F7CA7B"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XVIII.</w:t>
      </w:r>
      <w:r w:rsidRPr="000E5F48">
        <w:rPr>
          <w:rFonts w:ascii="Arial Narrow" w:hAnsi="Arial Narrow" w:cs="Arial"/>
          <w:sz w:val="24"/>
          <w:szCs w:val="24"/>
        </w:rPr>
        <w:t xml:space="preserve"> Proponer al Subsecretario de Egresos y Administración  las  medidas  tendientes  al mejoramiento, modernización e innovación de servicios y sistemas informáticos de la Secretaría; así como la reingeniería y estandarización de los procesos administrativos de la misma.</w:t>
      </w:r>
    </w:p>
    <w:p w14:paraId="4F307C4B" w14:textId="77777777" w:rsidR="004422A7" w:rsidRPr="000E5F48" w:rsidRDefault="004422A7" w:rsidP="007B13B5">
      <w:pPr>
        <w:pStyle w:val="Sinespaciado"/>
        <w:jc w:val="both"/>
        <w:rPr>
          <w:rFonts w:ascii="Arial Narrow" w:hAnsi="Arial Narrow"/>
          <w:sz w:val="20"/>
          <w:szCs w:val="20"/>
        </w:rPr>
      </w:pPr>
    </w:p>
    <w:p w14:paraId="121D1899"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ARTÍCULO 29-H.</w:t>
      </w:r>
      <w:r w:rsidRPr="000E5F48">
        <w:rPr>
          <w:rFonts w:ascii="Arial Narrow" w:hAnsi="Arial Narrow" w:cs="Arial"/>
          <w:sz w:val="24"/>
          <w:szCs w:val="24"/>
        </w:rPr>
        <w:t xml:space="preserve"> Corresponde al Director General de Patrimonio:</w:t>
      </w:r>
    </w:p>
    <w:p w14:paraId="014566C6" w14:textId="77777777" w:rsidR="004422A7" w:rsidRPr="000E5F48" w:rsidRDefault="004422A7" w:rsidP="007B13B5">
      <w:pPr>
        <w:pStyle w:val="Sinespaciado"/>
        <w:jc w:val="both"/>
        <w:rPr>
          <w:rFonts w:ascii="Arial Narrow" w:hAnsi="Arial Narrow" w:cs="Arial"/>
          <w:sz w:val="24"/>
          <w:szCs w:val="24"/>
        </w:rPr>
      </w:pPr>
    </w:p>
    <w:p w14:paraId="5E846E7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w:t>
      </w:r>
      <w:r w:rsidRPr="000E5F48">
        <w:rPr>
          <w:rFonts w:ascii="Arial Narrow" w:hAnsi="Arial Narrow" w:cs="Arial"/>
          <w:sz w:val="24"/>
          <w:szCs w:val="24"/>
        </w:rPr>
        <w:t xml:space="preserve"> Formular, controlar y mantener actualizado el inventario de los bienes muebles e inmuebles propiedad del Estado, así como la contabilidad patrimonial.</w:t>
      </w:r>
    </w:p>
    <w:p w14:paraId="198E3EA5"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w:t>
      </w:r>
      <w:r w:rsidRPr="000E5F48">
        <w:rPr>
          <w:rFonts w:ascii="Arial Narrow" w:hAnsi="Arial Narrow" w:cs="Arial"/>
          <w:sz w:val="24"/>
          <w:szCs w:val="24"/>
        </w:rPr>
        <w:t xml:space="preserve"> Registrar y llevar el control de los almacenes o lugares en donde se depositen bienes o valores del Estado que hayan sido dados de baja del inventario.</w:t>
      </w:r>
    </w:p>
    <w:p w14:paraId="0106117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III.</w:t>
      </w:r>
      <w:r w:rsidRPr="000E5F48">
        <w:rPr>
          <w:rFonts w:ascii="Arial Narrow" w:hAnsi="Arial Narrow" w:cs="Arial"/>
          <w:sz w:val="24"/>
          <w:szCs w:val="24"/>
        </w:rPr>
        <w:t xml:space="preserve"> Participar en el Comité de Adquisiciones y Control de Operaciones Patrimoniales en los términos previstos por las disposiciones aplicables.</w:t>
      </w:r>
    </w:p>
    <w:p w14:paraId="60D8CDAE" w14:textId="50676FF0"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IV.</w:t>
      </w:r>
      <w:r w:rsidR="00EF155C" w:rsidRPr="000E5F48">
        <w:rPr>
          <w:rFonts w:ascii="Arial Narrow" w:hAnsi="Arial Narrow" w:cs="Arial"/>
          <w:b/>
          <w:bCs/>
          <w:sz w:val="24"/>
          <w:szCs w:val="24"/>
        </w:rPr>
        <w:t xml:space="preserve"> </w:t>
      </w:r>
      <w:r w:rsidRPr="000E5F48">
        <w:rPr>
          <w:rFonts w:ascii="Arial Narrow" w:hAnsi="Arial Narrow" w:cs="Arial"/>
          <w:sz w:val="24"/>
          <w:szCs w:val="24"/>
        </w:rPr>
        <w:t>Expedir y evaluar las políticas, normas y procedimientos para el control de la distribución, recepción y resguardo de los bienes muebles e inmuebles adscritos a las dependencias y entidades de la administración pública estatal, vigilando su estricto cumplimiento.</w:t>
      </w:r>
    </w:p>
    <w:p w14:paraId="7857890A"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w:t>
      </w:r>
      <w:r w:rsidRPr="000E5F48">
        <w:rPr>
          <w:rFonts w:ascii="Arial Narrow" w:hAnsi="Arial Narrow" w:cs="Arial"/>
          <w:sz w:val="24"/>
          <w:szCs w:val="24"/>
        </w:rPr>
        <w:t xml:space="preserve"> Intervenir en los términos que autorice el Subsecretario de Egresos y Administración, conforme a las normas aplicables a cada caso y en coordinación con las dependencias y entidades de la administración pública estatal; en la celebración de contratos de compraventa, donación, comodato, seguros, arrendamiento y los demás en que se afecte el patrimonio del Estado; así como formular los proyectos de convenios y contratos en que intervenga la Secretaría y llevar el registro de los mismos.</w:t>
      </w:r>
    </w:p>
    <w:p w14:paraId="51314176"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w:t>
      </w:r>
      <w:r w:rsidRPr="000E5F48">
        <w:rPr>
          <w:rFonts w:ascii="Arial Narrow" w:hAnsi="Arial Narrow" w:cs="Arial"/>
          <w:sz w:val="24"/>
          <w:szCs w:val="24"/>
        </w:rPr>
        <w:t xml:space="preserve"> Recibir, analizar y evaluar las solicitudes de liberación de derechos de vía, para la construcción y modernización de vías de comunicación y la adquisición de predios para la construcción de obra pública que formulen las dependencias y entidades de la administración pública estatal y las que se convengan con el Gobierno Federal y en su caso celebrar los convenios y contratos de afectación que se deriven de las negociaciones con los propietarios.</w:t>
      </w:r>
    </w:p>
    <w:p w14:paraId="69A93D62"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w:t>
      </w:r>
      <w:r w:rsidRPr="000E5F48">
        <w:rPr>
          <w:rFonts w:ascii="Arial Narrow" w:hAnsi="Arial Narrow" w:cs="Arial"/>
          <w:sz w:val="24"/>
          <w:szCs w:val="24"/>
        </w:rPr>
        <w:t xml:space="preserve"> Someter a la consideración del Subsecretario de Egresos y Administración, las solicitudes y proyectos de expropiación de bienes que por causa de utilidad pública procedan para la construcción o modernización de vías de comunicación y para obra pública, a fin de que sean propuestas para su aprobación ante el Ejecutivo.</w:t>
      </w:r>
    </w:p>
    <w:p w14:paraId="1CA4B990"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VIII.</w:t>
      </w:r>
      <w:r w:rsidRPr="000E5F48">
        <w:rPr>
          <w:rFonts w:ascii="Arial Narrow" w:hAnsi="Arial Narrow" w:cs="Arial"/>
          <w:sz w:val="24"/>
          <w:szCs w:val="24"/>
        </w:rPr>
        <w:t xml:space="preserve"> Llevar a cabo las indemnizaciones a los titulares de predios que resultaren afectados con motivo de la construcción de vías de comunicación y por obra pública, previa autorización del Subsecretario de Egresos y Administración.</w:t>
      </w:r>
    </w:p>
    <w:p w14:paraId="766F7E6F"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sz w:val="24"/>
          <w:szCs w:val="24"/>
        </w:rPr>
        <w:t>IX. Intervenir en las ventas y remates de los bienes muebles e inmuebles que sean propiedad de Gobierno del Estado.</w:t>
      </w:r>
    </w:p>
    <w:p w14:paraId="2E526036"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w:t>
      </w:r>
      <w:r w:rsidRPr="000E5F48">
        <w:rPr>
          <w:rFonts w:ascii="Arial Narrow" w:hAnsi="Arial Narrow" w:cs="Arial"/>
          <w:sz w:val="24"/>
          <w:szCs w:val="24"/>
        </w:rPr>
        <w:t xml:space="preserve"> Formular los proyectos de iniciativas de decretos para la desincorporación  y/o enajenación de bienes muebles, inmuebles, de concesiones, permutas y todo cuanto afecte al patrimonio del Estado.</w:t>
      </w:r>
    </w:p>
    <w:p w14:paraId="2941C312"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w:t>
      </w:r>
      <w:r w:rsidRPr="000E5F48">
        <w:rPr>
          <w:rFonts w:ascii="Arial Narrow" w:hAnsi="Arial Narrow" w:cs="Arial"/>
          <w:sz w:val="24"/>
          <w:szCs w:val="24"/>
        </w:rPr>
        <w:t xml:space="preserve"> Determinar, supervisar y vigilar la correcta y adecuada utilización y custodia de los bienes muebles e inmuebles propiedad del Gobierno del Estado.</w:t>
      </w:r>
    </w:p>
    <w:p w14:paraId="5AE56001"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XII.</w:t>
      </w:r>
      <w:r w:rsidRPr="000E5F48">
        <w:rPr>
          <w:rFonts w:ascii="Arial Narrow" w:hAnsi="Arial Narrow" w:cs="Arial"/>
          <w:sz w:val="24"/>
          <w:szCs w:val="24"/>
        </w:rPr>
        <w:t xml:space="preserve"> Expedir normas técnicas, autorizar, y en su caso, rehabilitar, conservar o administrar directamente o a través de terceros, los edificios públicos y en general, los bienes inmuebles propiedad del Gobierno del Estado, a fin de obtener el mayor provecho del uso y goce de los mismos.</w:t>
      </w:r>
    </w:p>
    <w:p w14:paraId="2CA0F7BB"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XIII.</w:t>
      </w:r>
      <w:r w:rsidRPr="000E5F48">
        <w:rPr>
          <w:rFonts w:ascii="Arial Narrow" w:hAnsi="Arial Narrow" w:cs="Arial"/>
          <w:sz w:val="24"/>
          <w:szCs w:val="24"/>
        </w:rPr>
        <w:t xml:space="preserve"> Reunir, revisar y determinar las normas y procedimientos para realizar y mantener actualizado el avalúo de los bienes inmuebles propiedad del Gobierno del Estado.</w:t>
      </w:r>
    </w:p>
    <w:p w14:paraId="364C93F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lastRenderedPageBreak/>
        <w:t>XIV.</w:t>
      </w:r>
      <w:r w:rsidRPr="000E5F48">
        <w:rPr>
          <w:rFonts w:ascii="Arial Narrow" w:hAnsi="Arial Narrow" w:cs="Arial"/>
          <w:sz w:val="24"/>
          <w:szCs w:val="24"/>
        </w:rPr>
        <w:t xml:space="preserve"> Revisar y autorizar las operaciones inmobiliarias que realicen las dependencias y en su caso las entidades, respecto a bienes del dominio público. Cuando se trate de enajenación, dichos bienes serán previamente desincorporados del dominio público y deberá cumplirse con lo dispuesto en los ordenamientos jurídicos aplicables.</w:t>
      </w:r>
    </w:p>
    <w:p w14:paraId="32D4DB5F"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XV.</w:t>
      </w:r>
      <w:r w:rsidRPr="000E5F48">
        <w:rPr>
          <w:rFonts w:ascii="Arial Narrow" w:hAnsi="Arial Narrow" w:cs="Arial"/>
          <w:sz w:val="24"/>
          <w:szCs w:val="24"/>
        </w:rPr>
        <w:t xml:space="preserve"> Establecer normas específicas de recepción y entrega de los bienes propiedad del Gobierno del Estado, a cargo de las dependencias y entidades de la administración pública estatal, y vigilar su cumplimiento, en coordinación con la Secretaría Fiscalización y Rendición de Cuentas.</w:t>
      </w:r>
    </w:p>
    <w:p w14:paraId="6BA86F03" w14:textId="55BB7836"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XVI.</w:t>
      </w:r>
      <w:r w:rsidRPr="000E5F48">
        <w:rPr>
          <w:rFonts w:ascii="Arial Narrow" w:hAnsi="Arial Narrow" w:cs="Arial"/>
          <w:sz w:val="24"/>
          <w:szCs w:val="24"/>
        </w:rPr>
        <w:t xml:space="preserve">  Las demás que le atribuyan este reglamento y otras disposiciones aplicables, así como las que le asigne su superior jerárquico inmediato.</w:t>
      </w:r>
    </w:p>
    <w:p w14:paraId="37B7C5C5" w14:textId="77777777" w:rsidR="004422A7" w:rsidRPr="000E5F48" w:rsidRDefault="004422A7" w:rsidP="007B13B5">
      <w:pPr>
        <w:pStyle w:val="Sinespaciado"/>
        <w:jc w:val="both"/>
        <w:rPr>
          <w:rFonts w:ascii="Arial Narrow" w:hAnsi="Arial Narrow"/>
          <w:sz w:val="20"/>
          <w:szCs w:val="20"/>
        </w:rPr>
      </w:pPr>
    </w:p>
    <w:p w14:paraId="202ADDD3"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sz w:val="24"/>
          <w:szCs w:val="24"/>
        </w:rPr>
        <w:t>ARTÍCULO 29-I.</w:t>
      </w:r>
      <w:r w:rsidRPr="000E5F48">
        <w:rPr>
          <w:rFonts w:ascii="Arial Narrow" w:hAnsi="Arial Narrow" w:cs="Arial"/>
          <w:sz w:val="24"/>
          <w:szCs w:val="24"/>
        </w:rPr>
        <w:t xml:space="preserve"> Corresponde a la Dirección General de Evaluación y Seguimiento:</w:t>
      </w:r>
    </w:p>
    <w:p w14:paraId="278CB787" w14:textId="77777777" w:rsidR="004422A7" w:rsidRPr="000E5F48" w:rsidRDefault="004422A7" w:rsidP="007B13B5">
      <w:pPr>
        <w:pStyle w:val="Sinespaciado"/>
        <w:jc w:val="both"/>
        <w:rPr>
          <w:rFonts w:ascii="Arial Narrow" w:hAnsi="Arial Narrow" w:cs="Arial"/>
          <w:sz w:val="24"/>
          <w:szCs w:val="24"/>
        </w:rPr>
      </w:pPr>
    </w:p>
    <w:p w14:paraId="5C6981A5"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w:t>
      </w:r>
      <w:r w:rsidRPr="000E5F48">
        <w:rPr>
          <w:rFonts w:ascii="Arial Narrow" w:hAnsi="Arial Narrow" w:cs="Arial"/>
          <w:sz w:val="24"/>
          <w:szCs w:val="24"/>
        </w:rPr>
        <w:t xml:space="preserve"> Planear, dirigir, controlar y evaluar la organización y funcionamiento de las áreas adscritas a la Subsecretaría de Egresos y Administración;</w:t>
      </w:r>
    </w:p>
    <w:p w14:paraId="569F7B5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w:t>
      </w:r>
      <w:r w:rsidRPr="000E5F48">
        <w:rPr>
          <w:rFonts w:ascii="Arial Narrow" w:hAnsi="Arial Narrow" w:cs="Arial"/>
          <w:sz w:val="24"/>
          <w:szCs w:val="24"/>
        </w:rPr>
        <w:t xml:space="preserve"> Elaborar y presentar ante la Subsecretaría de Egresos y Administración el Programa Anual de Trabajo;</w:t>
      </w:r>
    </w:p>
    <w:p w14:paraId="3F4BC81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III.</w:t>
      </w:r>
      <w:r w:rsidRPr="000E5F48">
        <w:rPr>
          <w:rFonts w:ascii="Arial Narrow" w:hAnsi="Arial Narrow" w:cs="Arial"/>
          <w:sz w:val="24"/>
          <w:szCs w:val="24"/>
        </w:rPr>
        <w:t xml:space="preserve"> Informar periódicamente los resultados de sus operaciones a su superior jerárquico y autoridades competentes;</w:t>
      </w:r>
    </w:p>
    <w:p w14:paraId="5948147D"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IV.</w:t>
      </w:r>
      <w:r w:rsidRPr="000E5F48">
        <w:rPr>
          <w:rFonts w:ascii="Arial Narrow" w:hAnsi="Arial Narrow" w:cs="Arial"/>
          <w:sz w:val="24"/>
          <w:szCs w:val="24"/>
        </w:rPr>
        <w:t xml:space="preserve"> Coordinar la elaboración de los Manuales de Organización y de políticas y Procedimientos Administrativos de la Secretaría y de los Organismos que correspondan;</w:t>
      </w:r>
    </w:p>
    <w:p w14:paraId="3D46DC19"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w:t>
      </w:r>
      <w:r w:rsidRPr="000E5F48">
        <w:rPr>
          <w:rFonts w:ascii="Arial Narrow" w:hAnsi="Arial Narrow" w:cs="Arial"/>
          <w:sz w:val="24"/>
          <w:szCs w:val="24"/>
        </w:rPr>
        <w:t xml:space="preserve"> Brindar asesoría y apoyo técnico en las áreas administrativas adscritas a la Secretaría;</w:t>
      </w:r>
    </w:p>
    <w:p w14:paraId="62767901"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w:t>
      </w:r>
      <w:r w:rsidRPr="000E5F48">
        <w:rPr>
          <w:rFonts w:ascii="Arial Narrow" w:hAnsi="Arial Narrow" w:cs="Arial"/>
          <w:sz w:val="24"/>
          <w:szCs w:val="24"/>
        </w:rPr>
        <w:t xml:space="preserve">  Validar la información relativa a los procesos de Entrega-Recepción de los servidores públicos de la Secretaría y los Organismos que correspondan;</w:t>
      </w:r>
    </w:p>
    <w:p w14:paraId="760D17F7"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w:t>
      </w:r>
      <w:r w:rsidRPr="000E5F48">
        <w:rPr>
          <w:rFonts w:ascii="Arial Narrow" w:hAnsi="Arial Narrow" w:cs="Arial"/>
          <w:sz w:val="24"/>
          <w:szCs w:val="24"/>
        </w:rPr>
        <w:t xml:space="preserve"> Evaluar las actividades inherentes al manejo de los Recursos Humanos, financieros y Materiales de las unidades administrativas adscritas a la Secretaría;</w:t>
      </w:r>
    </w:p>
    <w:p w14:paraId="6F5D618D"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VIII.</w:t>
      </w:r>
      <w:r w:rsidRPr="000E5F48">
        <w:rPr>
          <w:rFonts w:ascii="Arial Narrow" w:hAnsi="Arial Narrow" w:cs="Arial"/>
          <w:sz w:val="24"/>
          <w:szCs w:val="24"/>
        </w:rPr>
        <w:t xml:space="preserve"> Promover e implementar en las unidades administrativas, mecanismos de control preventivos y correctivos, de acuerdo a la normatividad vigente en la materia;</w:t>
      </w:r>
    </w:p>
    <w:p w14:paraId="6C74641E"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IX.</w:t>
      </w:r>
      <w:r w:rsidRPr="000E5F48">
        <w:rPr>
          <w:rFonts w:ascii="Arial Narrow" w:hAnsi="Arial Narrow" w:cs="Arial"/>
          <w:sz w:val="24"/>
          <w:szCs w:val="24"/>
        </w:rPr>
        <w:t xml:space="preserve"> Establecer programas de supervisión interna para evaluar la operación y funcionamiento de las áreas administrativas de la Secretaría, sus órganos desconcentrados y de los Organismos que correspondan;</w:t>
      </w:r>
    </w:p>
    <w:p w14:paraId="4831C38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w:t>
      </w:r>
      <w:r w:rsidRPr="000E5F48">
        <w:rPr>
          <w:rFonts w:ascii="Arial Narrow" w:hAnsi="Arial Narrow" w:cs="Arial"/>
          <w:sz w:val="24"/>
          <w:szCs w:val="24"/>
        </w:rPr>
        <w:t xml:space="preserve"> Dar seguimiento a los asuntos encomendados por la Subsecretaría</w:t>
      </w:r>
      <w:r w:rsidRPr="000E5F48">
        <w:rPr>
          <w:rFonts w:ascii="Arial Narrow" w:hAnsi="Arial Narrow" w:cs="Arial"/>
          <w:sz w:val="24"/>
          <w:szCs w:val="24"/>
        </w:rPr>
        <w:tab/>
        <w:t xml:space="preserve"> de Administración;</w:t>
      </w:r>
    </w:p>
    <w:p w14:paraId="3826791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w:t>
      </w:r>
      <w:r w:rsidRPr="000E5F48">
        <w:rPr>
          <w:rFonts w:ascii="Arial Narrow" w:hAnsi="Arial Narrow" w:cs="Arial"/>
          <w:sz w:val="24"/>
          <w:szCs w:val="24"/>
        </w:rPr>
        <w:t xml:space="preserve"> Aplicar y  vigilar el cumplimiento de Leyes, Normas y Políticas vigentes en la materia;</w:t>
      </w:r>
    </w:p>
    <w:p w14:paraId="22C5EAD3" w14:textId="49E8A4A9"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XII.</w:t>
      </w:r>
      <w:r w:rsidRPr="000E5F48">
        <w:rPr>
          <w:rFonts w:ascii="Arial Narrow" w:hAnsi="Arial Narrow" w:cs="Arial"/>
          <w:sz w:val="24"/>
          <w:szCs w:val="24"/>
        </w:rPr>
        <w:t xml:space="preserve"> Las demás funciones encomendadas por la Subsecretaría de Egresos y Administración y las que le confieran otras disposiciones legales aplicables.</w:t>
      </w:r>
    </w:p>
    <w:p w14:paraId="1DCE7061" w14:textId="77777777" w:rsidR="004422A7" w:rsidRPr="000E5F48" w:rsidRDefault="004422A7" w:rsidP="007B13B5">
      <w:pPr>
        <w:pStyle w:val="Sinespaciado"/>
        <w:jc w:val="both"/>
        <w:rPr>
          <w:rFonts w:ascii="Arial Narrow" w:hAnsi="Arial Narrow"/>
          <w:sz w:val="20"/>
          <w:szCs w:val="20"/>
        </w:rPr>
      </w:pPr>
    </w:p>
    <w:p w14:paraId="13B9F6E8" w14:textId="77777777" w:rsidR="004422A7" w:rsidRPr="000E5F48" w:rsidRDefault="007B13B5" w:rsidP="007B13B5">
      <w:pPr>
        <w:pStyle w:val="Sinespaciado"/>
        <w:jc w:val="both"/>
        <w:rPr>
          <w:rFonts w:ascii="Arial Narrow" w:hAnsi="Arial Narrow" w:cs="Arial"/>
          <w:sz w:val="24"/>
          <w:szCs w:val="24"/>
        </w:rPr>
      </w:pPr>
      <w:bookmarkStart w:id="1" w:name="_Hlk71276751"/>
      <w:r w:rsidRPr="000E5F48">
        <w:rPr>
          <w:rFonts w:ascii="Arial Narrow" w:hAnsi="Arial Narrow" w:cs="Arial"/>
          <w:b/>
          <w:sz w:val="24"/>
          <w:szCs w:val="24"/>
        </w:rPr>
        <w:t>ARTÍCULO 29-J.</w:t>
      </w:r>
      <w:r w:rsidRPr="000E5F48">
        <w:rPr>
          <w:rFonts w:ascii="Arial Narrow" w:hAnsi="Arial Narrow" w:cs="Arial"/>
          <w:sz w:val="24"/>
          <w:szCs w:val="24"/>
        </w:rPr>
        <w:t xml:space="preserve"> Corresponde a la Dirección de Nóminas Estatales:</w:t>
      </w:r>
    </w:p>
    <w:p w14:paraId="6041E890"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sz w:val="24"/>
          <w:szCs w:val="24"/>
        </w:rPr>
        <w:tab/>
      </w:r>
    </w:p>
    <w:p w14:paraId="5B83C4B0"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w:t>
      </w:r>
      <w:r w:rsidRPr="000E5F48">
        <w:rPr>
          <w:rFonts w:ascii="Arial Narrow" w:hAnsi="Arial Narrow" w:cs="Arial"/>
          <w:sz w:val="24"/>
          <w:szCs w:val="24"/>
        </w:rPr>
        <w:t xml:space="preserve"> Procesar y emitir las nóminas para el pago de los servidores públicos de las dependencias y entidades de la administración pública estatal en coordinación de las unidades administrativas competentes.</w:t>
      </w:r>
    </w:p>
    <w:bookmarkEnd w:id="1"/>
    <w:p w14:paraId="691D6EC0"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w:t>
      </w:r>
      <w:r w:rsidRPr="000E5F48">
        <w:rPr>
          <w:rFonts w:ascii="Arial Narrow" w:hAnsi="Arial Narrow" w:cs="Arial"/>
          <w:sz w:val="24"/>
          <w:szCs w:val="24"/>
        </w:rPr>
        <w:t xml:space="preserve"> Programar las nóminas ordinarias y extraordinarias del personal al servicio de la administración pública estatal para su registro y programación de pago correspondiente.</w:t>
      </w:r>
    </w:p>
    <w:p w14:paraId="292E9B49"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III.</w:t>
      </w:r>
      <w:r w:rsidRPr="000E5F48">
        <w:rPr>
          <w:rFonts w:ascii="Arial Narrow" w:hAnsi="Arial Narrow" w:cs="Arial"/>
          <w:sz w:val="24"/>
          <w:szCs w:val="24"/>
        </w:rPr>
        <w:t xml:space="preserve"> Elaborar, validar y tramitar ante la Dirección General de Gasto Público las cuentas por pagar de las afectaciones del capítulo 1000 para su pago, así como verificar el depósito global de las nóminas y tramitar con las instituciones bancarias el tiempo y la forma en que se realicen los pagos de las mismas.</w:t>
      </w:r>
    </w:p>
    <w:p w14:paraId="7C0809B2"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IV.</w:t>
      </w:r>
      <w:r w:rsidRPr="000E5F48">
        <w:rPr>
          <w:rFonts w:ascii="Arial Narrow" w:hAnsi="Arial Narrow" w:cs="Arial"/>
          <w:sz w:val="24"/>
          <w:szCs w:val="24"/>
        </w:rPr>
        <w:t xml:space="preserve"> Tramitar las cancelaciones de cheques y retenciones de depósitos bancarios y verificar que las retenciones se efectúen correctamente para su recuperación dentro del presupuesto.</w:t>
      </w:r>
    </w:p>
    <w:p w14:paraId="5B68EB1F"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lastRenderedPageBreak/>
        <w:t>V.</w:t>
      </w:r>
      <w:r w:rsidRPr="000E5F48">
        <w:rPr>
          <w:rFonts w:ascii="Arial Narrow" w:hAnsi="Arial Narrow" w:cs="Arial"/>
          <w:sz w:val="24"/>
          <w:szCs w:val="24"/>
        </w:rPr>
        <w:t xml:space="preserve"> Ejercer y supervisar los recursos del capítulo 1000 del presupuesto de egresos, correspondientes a las dependencias y entidades de la administración pública estatal.</w:t>
      </w:r>
    </w:p>
    <w:p w14:paraId="6310EF08"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w:t>
      </w:r>
      <w:r w:rsidRPr="000E5F48">
        <w:rPr>
          <w:rFonts w:ascii="Arial Narrow" w:hAnsi="Arial Narrow" w:cs="Arial"/>
          <w:sz w:val="24"/>
          <w:szCs w:val="24"/>
        </w:rPr>
        <w:t xml:space="preserve"> Elaborar en conjunto con la Dirección General de Administración de Personal y poner a consideración del Subsecretario de Egresos y Administración el anteproyecto de presupuesto correspondiente a servicios personales.</w:t>
      </w:r>
    </w:p>
    <w:p w14:paraId="1BAEFFE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w:t>
      </w:r>
      <w:r w:rsidRPr="000E5F48">
        <w:rPr>
          <w:rFonts w:ascii="Arial Narrow" w:hAnsi="Arial Narrow" w:cs="Arial"/>
          <w:sz w:val="24"/>
          <w:szCs w:val="24"/>
        </w:rPr>
        <w:t xml:space="preserve"> Elaborar análisis y proyectos para la planeación y administración del presupuesto destinado para los recursos humanos de la administración pública estatal.</w:t>
      </w:r>
    </w:p>
    <w:p w14:paraId="239B9C94" w14:textId="77777777"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VIII.</w:t>
      </w:r>
      <w:r w:rsidRPr="000E5F48">
        <w:rPr>
          <w:rFonts w:ascii="Arial Narrow" w:hAnsi="Arial Narrow" w:cs="Arial"/>
          <w:sz w:val="24"/>
          <w:szCs w:val="24"/>
        </w:rPr>
        <w:t xml:space="preserve"> Proponer al Subsecretario de Egresos y Administración  lineamientos  aplicables  para  el correcto ejercicio de los recursos del capítulo 1000.</w:t>
      </w:r>
    </w:p>
    <w:p w14:paraId="23D2AFEF" w14:textId="7624F998" w:rsidR="007B13B5" w:rsidRPr="000E5F48" w:rsidRDefault="007B13B5" w:rsidP="007B13B5">
      <w:pPr>
        <w:pStyle w:val="Sinespaciado"/>
        <w:jc w:val="both"/>
        <w:rPr>
          <w:rFonts w:ascii="Arial Narrow" w:hAnsi="Arial Narrow" w:cs="Arial"/>
          <w:sz w:val="24"/>
          <w:szCs w:val="24"/>
        </w:rPr>
      </w:pPr>
      <w:r w:rsidRPr="000E5F48">
        <w:rPr>
          <w:rFonts w:ascii="Arial Narrow" w:hAnsi="Arial Narrow" w:cs="Arial"/>
          <w:b/>
          <w:bCs/>
          <w:sz w:val="24"/>
          <w:szCs w:val="24"/>
        </w:rPr>
        <w:t>IX.</w:t>
      </w:r>
      <w:r w:rsidRPr="000E5F48">
        <w:rPr>
          <w:rFonts w:ascii="Arial Narrow" w:hAnsi="Arial Narrow" w:cs="Arial"/>
          <w:sz w:val="24"/>
          <w:szCs w:val="24"/>
        </w:rPr>
        <w:t xml:space="preserve"> Elaborar y proponer para su autorización el tabulador de sueldos de los servidores públicos de la administración pública estatal.</w:t>
      </w:r>
    </w:p>
    <w:p w14:paraId="03883C93" w14:textId="77777777" w:rsidR="008519D6" w:rsidRPr="000E5F48" w:rsidRDefault="008519D6" w:rsidP="007B13B5">
      <w:pPr>
        <w:pStyle w:val="Sinespaciado"/>
        <w:jc w:val="both"/>
        <w:rPr>
          <w:rFonts w:ascii="Arial Narrow" w:hAnsi="Arial Narrow" w:cs="Arial"/>
          <w:sz w:val="24"/>
          <w:szCs w:val="24"/>
        </w:rPr>
      </w:pPr>
    </w:p>
    <w:p w14:paraId="3B9729A6" w14:textId="4CA099A5" w:rsidR="008519D6" w:rsidRPr="000E5F48" w:rsidRDefault="008519D6" w:rsidP="008519D6">
      <w:pPr>
        <w:pStyle w:val="Sinespaciado"/>
        <w:jc w:val="both"/>
        <w:rPr>
          <w:rFonts w:ascii="Arial Narrow" w:hAnsi="Arial Narrow" w:cs="Arial"/>
          <w:sz w:val="24"/>
          <w:szCs w:val="24"/>
        </w:rPr>
      </w:pPr>
      <w:r w:rsidRPr="000E5F48">
        <w:rPr>
          <w:rFonts w:ascii="Arial Narrow" w:hAnsi="Arial Narrow" w:cs="Arial"/>
          <w:b/>
          <w:sz w:val="24"/>
          <w:szCs w:val="24"/>
        </w:rPr>
        <w:t>ARTÍCULO 29-K.</w:t>
      </w:r>
      <w:r w:rsidRPr="000E5F48">
        <w:rPr>
          <w:rFonts w:ascii="Arial Narrow" w:hAnsi="Arial Narrow" w:cs="Arial"/>
          <w:sz w:val="24"/>
          <w:szCs w:val="24"/>
        </w:rPr>
        <w:t xml:space="preserve"> Corresponde al Director General de Seguimiento y Atención de Auditorías:</w:t>
      </w:r>
    </w:p>
    <w:p w14:paraId="31258FA3" w14:textId="77777777" w:rsidR="008519D6" w:rsidRPr="000E5F48" w:rsidRDefault="008519D6" w:rsidP="008519D6">
      <w:pPr>
        <w:pStyle w:val="Sinespaciado"/>
        <w:jc w:val="both"/>
        <w:rPr>
          <w:rFonts w:ascii="Arial Narrow" w:hAnsi="Arial Narrow" w:cs="Arial"/>
          <w:sz w:val="24"/>
          <w:szCs w:val="24"/>
        </w:rPr>
      </w:pPr>
      <w:r w:rsidRPr="000E5F48">
        <w:rPr>
          <w:rFonts w:ascii="Arial Narrow" w:hAnsi="Arial Narrow" w:cs="Arial"/>
          <w:sz w:val="24"/>
          <w:szCs w:val="24"/>
        </w:rPr>
        <w:tab/>
      </w:r>
    </w:p>
    <w:p w14:paraId="09041AE3" w14:textId="392484FE" w:rsidR="008519D6" w:rsidRPr="000E5F48" w:rsidRDefault="008519D6" w:rsidP="008519D6">
      <w:pPr>
        <w:pStyle w:val="Sinespaciado"/>
        <w:jc w:val="both"/>
        <w:rPr>
          <w:rFonts w:ascii="Arial Narrow" w:hAnsi="Arial Narrow" w:cs="Arial"/>
          <w:sz w:val="24"/>
          <w:szCs w:val="24"/>
        </w:rPr>
      </w:pPr>
      <w:r w:rsidRPr="000E5F48">
        <w:rPr>
          <w:rFonts w:ascii="Arial Narrow" w:hAnsi="Arial Narrow" w:cs="Arial"/>
          <w:b/>
          <w:bCs/>
          <w:sz w:val="24"/>
          <w:szCs w:val="24"/>
        </w:rPr>
        <w:t>I.</w:t>
      </w:r>
      <w:r w:rsidRPr="000E5F48">
        <w:rPr>
          <w:rFonts w:ascii="Arial Narrow" w:hAnsi="Arial Narrow" w:cs="Arial"/>
          <w:sz w:val="24"/>
          <w:szCs w:val="24"/>
        </w:rPr>
        <w:t xml:space="preserve"> Fungir como enlace para el Seguimiento y Atención de Auditorías, tanto en el ámbito Estatal como Federal, sirviendo como representante de esta Secretaría, para la atención y apertura, en su caso de las auditorías correspondientes a los ejercicios presupuestales que se encuentren vigentes.</w:t>
      </w:r>
    </w:p>
    <w:p w14:paraId="6D086559" w14:textId="12018EE5" w:rsidR="008519D6" w:rsidRPr="000E5F48" w:rsidRDefault="008519D6" w:rsidP="008519D6">
      <w:pPr>
        <w:pStyle w:val="Sinespaciado"/>
        <w:jc w:val="both"/>
        <w:rPr>
          <w:rFonts w:ascii="Arial Narrow" w:hAnsi="Arial Narrow" w:cs="Arial"/>
          <w:sz w:val="24"/>
          <w:szCs w:val="24"/>
        </w:rPr>
      </w:pPr>
      <w:r w:rsidRPr="000E5F48">
        <w:rPr>
          <w:rFonts w:ascii="Arial Narrow" w:hAnsi="Arial Narrow" w:cs="Arial"/>
          <w:b/>
          <w:bCs/>
          <w:sz w:val="24"/>
          <w:szCs w:val="24"/>
        </w:rPr>
        <w:t>II.</w:t>
      </w:r>
      <w:r w:rsidRPr="000E5F48">
        <w:rPr>
          <w:rFonts w:ascii="Arial Narrow" w:hAnsi="Arial Narrow" w:cs="Arial"/>
          <w:sz w:val="24"/>
          <w:szCs w:val="24"/>
        </w:rPr>
        <w:t xml:space="preserve"> Levar a cabo la coordinación relativa a las auditorías con las distintas unidades administrativas de la secretaría, así como con los titulares de las dependencias, organismos y entidades de la administración pública estatal, a fin de </w:t>
      </w:r>
      <w:r w:rsidR="00593D5E" w:rsidRPr="000E5F48">
        <w:rPr>
          <w:rFonts w:ascii="Arial Narrow" w:hAnsi="Arial Narrow" w:cs="Arial"/>
          <w:sz w:val="24"/>
          <w:szCs w:val="24"/>
        </w:rPr>
        <w:t>que,</w:t>
      </w:r>
      <w:r w:rsidRPr="000E5F48">
        <w:rPr>
          <w:rFonts w:ascii="Arial Narrow" w:hAnsi="Arial Narrow" w:cs="Arial"/>
          <w:sz w:val="24"/>
          <w:szCs w:val="24"/>
        </w:rPr>
        <w:t xml:space="preserve"> desde el inicio de planeación </w:t>
      </w:r>
      <w:r w:rsidR="00593D5E" w:rsidRPr="000E5F48">
        <w:rPr>
          <w:rFonts w:ascii="Arial Narrow" w:hAnsi="Arial Narrow" w:cs="Arial"/>
          <w:sz w:val="24"/>
          <w:szCs w:val="24"/>
        </w:rPr>
        <w:t>de las auditorías, se aporte la información de manera oportuna y ordenada al ente fiscalizador o autoridad competente que lo requiera.</w:t>
      </w:r>
    </w:p>
    <w:p w14:paraId="4D77D5BD" w14:textId="7C2028B1" w:rsidR="00593D5E" w:rsidRPr="000E5F48" w:rsidRDefault="00593D5E" w:rsidP="008519D6">
      <w:pPr>
        <w:pStyle w:val="Sinespaciado"/>
        <w:jc w:val="both"/>
        <w:rPr>
          <w:rFonts w:ascii="Arial Narrow" w:hAnsi="Arial Narrow" w:cs="Arial"/>
          <w:sz w:val="24"/>
          <w:szCs w:val="24"/>
        </w:rPr>
      </w:pPr>
      <w:r w:rsidRPr="000E5F48">
        <w:rPr>
          <w:rFonts w:ascii="Arial Narrow" w:hAnsi="Arial Narrow" w:cs="Arial"/>
          <w:b/>
          <w:bCs/>
          <w:sz w:val="24"/>
          <w:szCs w:val="24"/>
        </w:rPr>
        <w:t xml:space="preserve">III. </w:t>
      </w:r>
      <w:r w:rsidRPr="000E5F48">
        <w:rPr>
          <w:rFonts w:ascii="Arial Narrow" w:hAnsi="Arial Narrow" w:cs="Arial"/>
          <w:sz w:val="24"/>
          <w:szCs w:val="24"/>
        </w:rPr>
        <w:t>Solicitar información y documentación encaminada a solventar auditorías iniciadas, por parte de la autoridad fiscalizadora, a las unidades administrativas de la Secretaría, las demás dependencias, organismos y entidades de la administración pública estatal, para la mejor conducción de las acciones que correspondan para cumplir con los fines u objetivos que se buscan.</w:t>
      </w:r>
    </w:p>
    <w:p w14:paraId="38CE94B1" w14:textId="77777777" w:rsidR="00593D5E" w:rsidRPr="000E5F48" w:rsidRDefault="00593D5E" w:rsidP="008519D6">
      <w:pPr>
        <w:pStyle w:val="Sinespaciado"/>
        <w:jc w:val="both"/>
        <w:rPr>
          <w:rFonts w:ascii="Arial Narrow" w:hAnsi="Arial Narrow" w:cs="Arial"/>
          <w:sz w:val="24"/>
          <w:szCs w:val="24"/>
        </w:rPr>
      </w:pPr>
      <w:r w:rsidRPr="000E5F48">
        <w:rPr>
          <w:rFonts w:ascii="Arial Narrow" w:hAnsi="Arial Narrow" w:cs="Arial"/>
          <w:b/>
          <w:bCs/>
          <w:sz w:val="24"/>
          <w:szCs w:val="24"/>
        </w:rPr>
        <w:t xml:space="preserve">IV. </w:t>
      </w:r>
      <w:r w:rsidRPr="000E5F48">
        <w:rPr>
          <w:rFonts w:ascii="Arial Narrow" w:hAnsi="Arial Narrow" w:cs="Arial"/>
          <w:sz w:val="24"/>
          <w:szCs w:val="24"/>
        </w:rPr>
        <w:t>Emitir términos y plazos a las unidades administrativas de la Secretaría, las demás dependencias, organismos y entidades de la administración pública estatal o en caso de ser necesario a la dependencia a la que se encuentre sectorizada la información financiera y contable, para el cumplimiento de los requerimientos derivados de los procesos de auditorías, de los diferentes entes fiscalizadores, mismos que podrán  ampliarse en caso de ser solicitado siempre y cuando sea posible de conformidad a la normatividad aplicable.</w:t>
      </w:r>
    </w:p>
    <w:p w14:paraId="62ED76D4" w14:textId="77777777" w:rsidR="004C3211" w:rsidRPr="000E5F48" w:rsidRDefault="00593D5E" w:rsidP="008519D6">
      <w:pPr>
        <w:pStyle w:val="Sinespaciado"/>
        <w:jc w:val="both"/>
        <w:rPr>
          <w:rFonts w:ascii="Arial Narrow" w:hAnsi="Arial Narrow" w:cs="Arial"/>
          <w:sz w:val="24"/>
          <w:szCs w:val="24"/>
        </w:rPr>
      </w:pPr>
      <w:r w:rsidRPr="000E5F48">
        <w:rPr>
          <w:rFonts w:ascii="Arial Narrow" w:hAnsi="Arial Narrow" w:cs="Arial"/>
          <w:b/>
          <w:bCs/>
          <w:sz w:val="24"/>
          <w:szCs w:val="24"/>
        </w:rPr>
        <w:t xml:space="preserve">V. </w:t>
      </w:r>
      <w:r w:rsidRPr="000E5F48">
        <w:rPr>
          <w:rFonts w:ascii="Arial Narrow" w:hAnsi="Arial Narrow" w:cs="Arial"/>
          <w:sz w:val="24"/>
          <w:szCs w:val="24"/>
        </w:rPr>
        <w:t xml:space="preserve">Concentrar la información financiera y contable que considere necesaria para el cumplimiento de las solicitudes </w:t>
      </w:r>
      <w:r w:rsidR="004C3211" w:rsidRPr="000E5F48">
        <w:rPr>
          <w:rFonts w:ascii="Arial Narrow" w:hAnsi="Arial Narrow" w:cs="Arial"/>
          <w:sz w:val="24"/>
          <w:szCs w:val="24"/>
        </w:rPr>
        <w:t>de los auditores externos necesarios para la práctica de auditorías, de las unidades administrativas de la Secretaría, las demás dependencias, organismos y entidades de la administración pública estatal o en caso de ser necesario a la dependencia a la que se encuentre sectorizada la información financiera y contable.</w:t>
      </w:r>
    </w:p>
    <w:p w14:paraId="78C61A57" w14:textId="2E63279C" w:rsidR="00593D5E" w:rsidRPr="000E5F48" w:rsidRDefault="004C3211" w:rsidP="008519D6">
      <w:pPr>
        <w:pStyle w:val="Sinespaciado"/>
        <w:jc w:val="both"/>
        <w:rPr>
          <w:rFonts w:ascii="Arial Narrow" w:hAnsi="Arial Narrow" w:cs="Arial"/>
          <w:sz w:val="24"/>
          <w:szCs w:val="24"/>
        </w:rPr>
      </w:pPr>
      <w:r w:rsidRPr="000E5F48">
        <w:rPr>
          <w:rFonts w:ascii="Arial Narrow" w:hAnsi="Arial Narrow" w:cs="Arial"/>
          <w:b/>
          <w:bCs/>
          <w:sz w:val="24"/>
          <w:szCs w:val="24"/>
        </w:rPr>
        <w:t xml:space="preserve">VI. </w:t>
      </w:r>
      <w:r w:rsidRPr="000E5F48">
        <w:rPr>
          <w:rFonts w:ascii="Arial Narrow" w:hAnsi="Arial Narrow" w:cs="Arial"/>
          <w:sz w:val="24"/>
          <w:szCs w:val="24"/>
        </w:rPr>
        <w:t>Requerir cuando lo estime conveniente, la documentación e información complementaria de las diferentes unidades administrativas de la Secretaría, las demás dependencias, organismos y entidades de la administración pública estatal, en el seguimiento de los requerimientos de los auditores, con el fin de mejor proveer el seguimiento de las auditorías.</w:t>
      </w:r>
    </w:p>
    <w:p w14:paraId="4FF55E44" w14:textId="4D5DA80B" w:rsidR="004C3211" w:rsidRPr="000E5F48" w:rsidRDefault="004C3211" w:rsidP="004C3211">
      <w:pPr>
        <w:pStyle w:val="Sinespaciado"/>
        <w:jc w:val="both"/>
        <w:rPr>
          <w:rFonts w:ascii="Arial Narrow" w:hAnsi="Arial Narrow" w:cs="Arial"/>
          <w:sz w:val="24"/>
          <w:szCs w:val="24"/>
        </w:rPr>
      </w:pPr>
      <w:r w:rsidRPr="000E5F48">
        <w:rPr>
          <w:rFonts w:ascii="Arial Narrow" w:hAnsi="Arial Narrow" w:cs="Arial"/>
          <w:b/>
          <w:bCs/>
          <w:sz w:val="24"/>
          <w:szCs w:val="24"/>
        </w:rPr>
        <w:t xml:space="preserve">VII. </w:t>
      </w:r>
      <w:r w:rsidRPr="000E5F48">
        <w:rPr>
          <w:rFonts w:ascii="Arial Narrow" w:hAnsi="Arial Narrow" w:cs="Arial"/>
          <w:sz w:val="24"/>
          <w:szCs w:val="24"/>
        </w:rPr>
        <w:t>Supervisar e instruir en el ámbito de su competencia el desarrollo de las auditorías practicadas a las unidades administrativas de la Secretaría, las demás dependencias, organismos y entidades de la administración pública estatal por los auditores externos, con objeto de que las observaciones sean atendidas y solventadas oportunamente.</w:t>
      </w:r>
    </w:p>
    <w:p w14:paraId="1D049493" w14:textId="517CACAC" w:rsidR="004C3211" w:rsidRPr="000E5F48" w:rsidRDefault="00527D7A" w:rsidP="00527D7A">
      <w:pPr>
        <w:pStyle w:val="Sinespaciado"/>
        <w:jc w:val="both"/>
        <w:rPr>
          <w:rFonts w:ascii="Arial Narrow" w:hAnsi="Arial Narrow" w:cs="Arial"/>
          <w:sz w:val="24"/>
          <w:szCs w:val="24"/>
        </w:rPr>
      </w:pPr>
      <w:r w:rsidRPr="000E5F48">
        <w:rPr>
          <w:rFonts w:ascii="Arial Narrow" w:hAnsi="Arial Narrow" w:cs="Arial"/>
          <w:b/>
          <w:bCs/>
          <w:sz w:val="24"/>
          <w:szCs w:val="24"/>
        </w:rPr>
        <w:lastRenderedPageBreak/>
        <w:t>VIII.</w:t>
      </w:r>
      <w:r w:rsidRPr="000E5F48">
        <w:rPr>
          <w:rFonts w:ascii="Arial Narrow" w:hAnsi="Arial Narrow" w:cs="Arial"/>
          <w:sz w:val="24"/>
          <w:szCs w:val="24"/>
        </w:rPr>
        <w:t xml:space="preserve"> </w:t>
      </w:r>
      <w:r w:rsidR="004C3211" w:rsidRPr="000E5F48">
        <w:rPr>
          <w:rFonts w:ascii="Arial Narrow" w:hAnsi="Arial Narrow" w:cs="Arial"/>
          <w:sz w:val="24"/>
          <w:szCs w:val="24"/>
        </w:rPr>
        <w:t>Participar</w:t>
      </w:r>
      <w:r w:rsidRPr="000E5F48">
        <w:rPr>
          <w:rFonts w:ascii="Arial Narrow" w:hAnsi="Arial Narrow" w:cs="Arial"/>
          <w:sz w:val="24"/>
          <w:szCs w:val="24"/>
        </w:rPr>
        <w:t xml:space="preserve"> y vigilar en los trámites necesarios para procurar que la entrega de la información solicitada por los auditores externos sea realizada bajo los requerimientos planteados, así como que sea entregada en la forma, términos y plazos legales emitidos para tal efecto.</w:t>
      </w:r>
    </w:p>
    <w:p w14:paraId="36F92E9B" w14:textId="09E0E36A" w:rsidR="00527D7A" w:rsidRPr="000E5F48" w:rsidRDefault="00527D7A" w:rsidP="00527D7A">
      <w:pPr>
        <w:pStyle w:val="Sinespaciado"/>
        <w:jc w:val="both"/>
        <w:rPr>
          <w:rFonts w:ascii="Arial Narrow" w:hAnsi="Arial Narrow" w:cs="Arial"/>
          <w:sz w:val="24"/>
          <w:szCs w:val="24"/>
        </w:rPr>
      </w:pPr>
      <w:r w:rsidRPr="000E5F48">
        <w:rPr>
          <w:rFonts w:ascii="Arial Narrow" w:hAnsi="Arial Narrow" w:cs="Arial"/>
          <w:b/>
          <w:bCs/>
          <w:sz w:val="24"/>
          <w:szCs w:val="24"/>
        </w:rPr>
        <w:t>IX.</w:t>
      </w:r>
      <w:r w:rsidRPr="000E5F48">
        <w:rPr>
          <w:rFonts w:ascii="Arial Narrow" w:hAnsi="Arial Narrow" w:cs="Arial"/>
          <w:sz w:val="24"/>
          <w:szCs w:val="24"/>
        </w:rPr>
        <w:t xml:space="preserve"> Expedir copias certificadas que se requieran de la documentación original a la que se tenga acceso, con motivo de las auditorías y que se encuentre en los archivos de la Secretaría, con independencia para que cada unidad administrativa de la Secretaría, dependencias, organismos y entidades de la administración pública estatal, continúen siendo totalmente responsables de la información que hayan proporcionado con fines de atender los procesos de auditoría.</w:t>
      </w:r>
    </w:p>
    <w:p w14:paraId="6C632E4C" w14:textId="5819259D" w:rsidR="00527D7A" w:rsidRPr="000E5F48" w:rsidRDefault="00527D7A" w:rsidP="00527D7A">
      <w:pPr>
        <w:pStyle w:val="Sinespaciado"/>
        <w:jc w:val="both"/>
        <w:rPr>
          <w:rFonts w:ascii="Arial Narrow" w:hAnsi="Arial Narrow" w:cs="Arial"/>
          <w:sz w:val="24"/>
          <w:szCs w:val="24"/>
        </w:rPr>
      </w:pPr>
      <w:r w:rsidRPr="000E5F48">
        <w:rPr>
          <w:rFonts w:ascii="Arial Narrow" w:hAnsi="Arial Narrow" w:cs="Arial"/>
          <w:b/>
          <w:bCs/>
          <w:sz w:val="24"/>
          <w:szCs w:val="24"/>
        </w:rPr>
        <w:t>X.</w:t>
      </w:r>
      <w:r w:rsidRPr="000E5F48">
        <w:rPr>
          <w:rFonts w:ascii="Arial Narrow" w:hAnsi="Arial Narrow" w:cs="Arial"/>
          <w:sz w:val="24"/>
          <w:szCs w:val="24"/>
        </w:rPr>
        <w:t xml:space="preserve"> Dar seguimiento a las observaciones, acciones </w:t>
      </w:r>
      <w:r w:rsidR="00615FFC" w:rsidRPr="000E5F48">
        <w:rPr>
          <w:rFonts w:ascii="Arial Narrow" w:hAnsi="Arial Narrow" w:cs="Arial"/>
          <w:sz w:val="24"/>
          <w:szCs w:val="24"/>
        </w:rPr>
        <w:t>resultantes e informes de las auditorías practicadas a las diferentes unidades administrativas de la Secretaría, las demás dependencias, organismos y entidades de la administración pública estatal hasta su devolución, así como la resolución en el ámbito de su competencia.</w:t>
      </w:r>
    </w:p>
    <w:p w14:paraId="54D50D1E" w14:textId="57C4EC06" w:rsidR="00615FFC" w:rsidRPr="000E5F48" w:rsidRDefault="00615FFC" w:rsidP="00527D7A">
      <w:pPr>
        <w:pStyle w:val="Sinespaciado"/>
        <w:jc w:val="both"/>
        <w:rPr>
          <w:rFonts w:ascii="Arial Narrow" w:hAnsi="Arial Narrow" w:cs="Arial"/>
          <w:sz w:val="24"/>
          <w:szCs w:val="24"/>
        </w:rPr>
      </w:pPr>
      <w:r w:rsidRPr="000E5F48">
        <w:rPr>
          <w:rFonts w:ascii="Arial Narrow" w:hAnsi="Arial Narrow" w:cs="Arial"/>
          <w:b/>
          <w:bCs/>
          <w:sz w:val="24"/>
          <w:szCs w:val="24"/>
        </w:rPr>
        <w:t>XI.</w:t>
      </w:r>
      <w:r w:rsidRPr="000E5F48">
        <w:rPr>
          <w:rFonts w:ascii="Arial Narrow" w:hAnsi="Arial Narrow" w:cs="Arial"/>
          <w:sz w:val="24"/>
          <w:szCs w:val="24"/>
        </w:rPr>
        <w:t xml:space="preserve"> Conocer de los resultados de auditoría y turnar ante la autoridad competente al respecto, los expedientes en los que resulte una presunta responsabilidad administrativa, para que proceda conforme a derecho corresponda.</w:t>
      </w:r>
    </w:p>
    <w:p w14:paraId="389F82EA" w14:textId="501E8088" w:rsidR="00615FFC" w:rsidRPr="000E5F48" w:rsidRDefault="00615FFC" w:rsidP="00527D7A">
      <w:pPr>
        <w:pStyle w:val="Sinespaciado"/>
        <w:jc w:val="both"/>
        <w:rPr>
          <w:rFonts w:ascii="Arial Narrow" w:hAnsi="Arial Narrow" w:cs="Arial"/>
          <w:sz w:val="24"/>
          <w:szCs w:val="24"/>
        </w:rPr>
      </w:pPr>
      <w:r w:rsidRPr="000E5F48">
        <w:rPr>
          <w:rFonts w:ascii="Arial Narrow" w:hAnsi="Arial Narrow" w:cs="Arial"/>
          <w:b/>
          <w:bCs/>
          <w:sz w:val="24"/>
          <w:szCs w:val="24"/>
        </w:rPr>
        <w:t>XII.</w:t>
      </w:r>
      <w:r w:rsidRPr="000E5F48">
        <w:rPr>
          <w:rFonts w:ascii="Arial Narrow" w:hAnsi="Arial Narrow" w:cs="Arial"/>
          <w:sz w:val="24"/>
          <w:szCs w:val="24"/>
        </w:rPr>
        <w:t xml:space="preserve"> Comparecer ante la autoridad competente que así lo requiera, a fin de solventar todo tipo de procesos legales derivados de los resultados de las auditorías en los que la Secretaría de Finanzas del Gobierno del Estado tenga injerencia.</w:t>
      </w:r>
    </w:p>
    <w:p w14:paraId="3D35AF8F" w14:textId="47A5698E" w:rsidR="00615FFC" w:rsidRPr="000E5F48" w:rsidRDefault="00615FFC" w:rsidP="00527D7A">
      <w:pPr>
        <w:pStyle w:val="Sinespaciado"/>
        <w:jc w:val="both"/>
        <w:rPr>
          <w:rFonts w:ascii="Arial Narrow" w:hAnsi="Arial Narrow" w:cs="Arial"/>
          <w:sz w:val="24"/>
          <w:szCs w:val="24"/>
        </w:rPr>
      </w:pPr>
      <w:r w:rsidRPr="000E5F48">
        <w:rPr>
          <w:rFonts w:ascii="Arial Narrow" w:hAnsi="Arial Narrow" w:cs="Arial"/>
          <w:b/>
          <w:bCs/>
          <w:sz w:val="24"/>
          <w:szCs w:val="24"/>
        </w:rPr>
        <w:t>XIII.</w:t>
      </w:r>
      <w:r w:rsidRPr="000E5F48">
        <w:rPr>
          <w:rFonts w:ascii="Arial Narrow" w:hAnsi="Arial Narrow" w:cs="Arial"/>
          <w:sz w:val="24"/>
          <w:szCs w:val="24"/>
        </w:rPr>
        <w:t xml:space="preserve"> Las demás que le atribuyan este reglamento y otras disposiciones aplicables, así como las que asigne su superior jerárquico inmediato.</w:t>
      </w:r>
    </w:p>
    <w:p w14:paraId="6D759204" w14:textId="77777777" w:rsidR="00527D7A" w:rsidRPr="000E5F48" w:rsidRDefault="00527D7A" w:rsidP="00527D7A">
      <w:pPr>
        <w:pStyle w:val="Sinespaciado"/>
        <w:jc w:val="both"/>
        <w:rPr>
          <w:rFonts w:ascii="Arial Narrow" w:hAnsi="Arial Narrow" w:cs="Arial"/>
          <w:sz w:val="24"/>
          <w:szCs w:val="24"/>
        </w:rPr>
      </w:pPr>
    </w:p>
    <w:p w14:paraId="22BB6C7C" w14:textId="373F4C39" w:rsidR="00555281" w:rsidRPr="000E5F48" w:rsidRDefault="00555281" w:rsidP="00555281">
      <w:pPr>
        <w:pStyle w:val="Sinespaciado"/>
        <w:jc w:val="both"/>
        <w:rPr>
          <w:rFonts w:ascii="Arial Narrow" w:hAnsi="Arial Narrow" w:cs="Arial"/>
          <w:sz w:val="24"/>
          <w:szCs w:val="24"/>
        </w:rPr>
      </w:pPr>
      <w:r w:rsidRPr="000E5F48">
        <w:rPr>
          <w:rFonts w:ascii="Arial Narrow" w:hAnsi="Arial Narrow" w:cs="Arial"/>
          <w:b/>
          <w:sz w:val="24"/>
          <w:szCs w:val="24"/>
        </w:rPr>
        <w:t>ARTÍCULO 29-L.</w:t>
      </w:r>
      <w:r w:rsidRPr="000E5F48">
        <w:rPr>
          <w:rFonts w:ascii="Arial Narrow" w:hAnsi="Arial Narrow" w:cs="Arial"/>
          <w:sz w:val="24"/>
          <w:szCs w:val="24"/>
        </w:rPr>
        <w:t xml:space="preserve"> Corresponde a la Dirección General de Desempeño Institucional:</w:t>
      </w:r>
    </w:p>
    <w:p w14:paraId="0B3D9409" w14:textId="77777777" w:rsidR="00555281" w:rsidRPr="000E5F48" w:rsidRDefault="00555281" w:rsidP="00555281">
      <w:pPr>
        <w:pStyle w:val="Sinespaciado"/>
        <w:jc w:val="both"/>
        <w:rPr>
          <w:rFonts w:ascii="Arial Narrow" w:hAnsi="Arial Narrow" w:cs="Arial"/>
          <w:sz w:val="24"/>
          <w:szCs w:val="24"/>
        </w:rPr>
      </w:pPr>
      <w:r w:rsidRPr="000E5F48">
        <w:rPr>
          <w:rFonts w:ascii="Arial Narrow" w:hAnsi="Arial Narrow" w:cs="Arial"/>
          <w:sz w:val="24"/>
          <w:szCs w:val="24"/>
        </w:rPr>
        <w:tab/>
      </w:r>
    </w:p>
    <w:p w14:paraId="1AC5B8BA" w14:textId="77777777" w:rsidR="009E3002" w:rsidRPr="000E5F48" w:rsidRDefault="00555281" w:rsidP="00555281">
      <w:pPr>
        <w:pStyle w:val="Sinespaciado"/>
        <w:jc w:val="both"/>
        <w:rPr>
          <w:rFonts w:ascii="Arial Narrow" w:hAnsi="Arial Narrow" w:cs="Arial"/>
          <w:sz w:val="24"/>
          <w:szCs w:val="24"/>
        </w:rPr>
      </w:pPr>
      <w:r w:rsidRPr="000E5F48">
        <w:rPr>
          <w:rFonts w:ascii="Arial Narrow" w:hAnsi="Arial Narrow" w:cs="Arial"/>
          <w:b/>
          <w:bCs/>
          <w:sz w:val="24"/>
          <w:szCs w:val="24"/>
        </w:rPr>
        <w:t>I.</w:t>
      </w:r>
      <w:r w:rsidRPr="000E5F48">
        <w:rPr>
          <w:rFonts w:ascii="Arial Narrow" w:hAnsi="Arial Narrow" w:cs="Arial"/>
          <w:sz w:val="24"/>
          <w:szCs w:val="24"/>
        </w:rPr>
        <w:t xml:space="preserve"> Diseñar los mecanismos necesarios para que las dependencias, </w:t>
      </w:r>
      <w:r w:rsidR="009E3002" w:rsidRPr="000E5F48">
        <w:rPr>
          <w:rFonts w:ascii="Arial Narrow" w:hAnsi="Arial Narrow" w:cs="Arial"/>
          <w:sz w:val="24"/>
          <w:szCs w:val="24"/>
        </w:rPr>
        <w:t>organismos y entidades de la administración pública estatal proporcionen información sobre la planeación, programación y presupuesto, ejercicio, seguimiento y evaluación del desempeño de sus programas presupuestarios, para el cumplimiento del Presupuesto Basado en Resultados</w:t>
      </w:r>
    </w:p>
    <w:p w14:paraId="5464DF95" w14:textId="3DADB418" w:rsidR="00555281" w:rsidRPr="000E5F48" w:rsidRDefault="009E3002" w:rsidP="00555281">
      <w:pPr>
        <w:pStyle w:val="Sinespaciado"/>
        <w:jc w:val="both"/>
        <w:rPr>
          <w:rFonts w:ascii="Arial Narrow" w:hAnsi="Arial Narrow" w:cs="Arial"/>
          <w:sz w:val="24"/>
          <w:szCs w:val="24"/>
        </w:rPr>
      </w:pPr>
      <w:r w:rsidRPr="000E5F48">
        <w:rPr>
          <w:rFonts w:ascii="Arial Narrow" w:hAnsi="Arial Narrow" w:cs="Arial"/>
          <w:b/>
          <w:bCs/>
          <w:sz w:val="24"/>
          <w:szCs w:val="24"/>
        </w:rPr>
        <w:t>II.</w:t>
      </w:r>
      <w:r w:rsidRPr="000E5F48">
        <w:rPr>
          <w:rFonts w:ascii="Arial Narrow" w:hAnsi="Arial Narrow" w:cs="Arial"/>
          <w:sz w:val="24"/>
          <w:szCs w:val="24"/>
        </w:rPr>
        <w:t xml:space="preserve"> Coadyuvar con las dependencias, organismos y entidades de la administración pública estatal en la definición, implementación y valoración de los indicadores que integrarán el Sistema de Evaluación del Desempeño</w:t>
      </w:r>
      <w:r w:rsidR="00555281" w:rsidRPr="000E5F48">
        <w:rPr>
          <w:rFonts w:ascii="Arial Narrow" w:hAnsi="Arial Narrow" w:cs="Arial"/>
          <w:sz w:val="24"/>
          <w:szCs w:val="24"/>
        </w:rPr>
        <w:t>.</w:t>
      </w:r>
    </w:p>
    <w:p w14:paraId="4BE2DE46" w14:textId="20342A42" w:rsidR="009E3002" w:rsidRPr="000E5F48" w:rsidRDefault="009E3002" w:rsidP="00555281">
      <w:pPr>
        <w:pStyle w:val="Sinespaciado"/>
        <w:jc w:val="both"/>
        <w:rPr>
          <w:rFonts w:ascii="Arial Narrow" w:hAnsi="Arial Narrow" w:cs="Arial"/>
          <w:sz w:val="24"/>
          <w:szCs w:val="24"/>
        </w:rPr>
      </w:pPr>
      <w:r w:rsidRPr="000E5F48">
        <w:rPr>
          <w:rFonts w:ascii="Arial Narrow" w:hAnsi="Arial Narrow" w:cs="Arial"/>
          <w:b/>
          <w:bCs/>
          <w:sz w:val="24"/>
          <w:szCs w:val="24"/>
        </w:rPr>
        <w:t>III.</w:t>
      </w:r>
      <w:r w:rsidRPr="000E5F48">
        <w:rPr>
          <w:rFonts w:ascii="Arial Narrow" w:hAnsi="Arial Narrow" w:cs="Arial"/>
          <w:sz w:val="24"/>
          <w:szCs w:val="24"/>
        </w:rPr>
        <w:t xml:space="preserve"> Validar el cumplimiento a los indicadores de desempeño de las dependencias, organismos, y entidades de la administración pública estatal mediante el sistema informático designado para este objetivo.</w:t>
      </w:r>
    </w:p>
    <w:p w14:paraId="0C45EEA9" w14:textId="7686B4AC" w:rsidR="009E3002" w:rsidRPr="000E5F48" w:rsidRDefault="009E3002" w:rsidP="00555281">
      <w:pPr>
        <w:pStyle w:val="Sinespaciado"/>
        <w:jc w:val="both"/>
        <w:rPr>
          <w:rFonts w:ascii="Arial Narrow" w:hAnsi="Arial Narrow" w:cs="Arial"/>
          <w:sz w:val="24"/>
          <w:szCs w:val="24"/>
        </w:rPr>
      </w:pPr>
      <w:r w:rsidRPr="000E5F48">
        <w:rPr>
          <w:rFonts w:ascii="Arial Narrow" w:hAnsi="Arial Narrow" w:cs="Arial"/>
          <w:b/>
          <w:bCs/>
          <w:sz w:val="24"/>
          <w:szCs w:val="24"/>
        </w:rPr>
        <w:t>IV.</w:t>
      </w:r>
      <w:r w:rsidRPr="000E5F48">
        <w:rPr>
          <w:rFonts w:ascii="Arial Narrow" w:hAnsi="Arial Narrow" w:cs="Arial"/>
          <w:sz w:val="24"/>
          <w:szCs w:val="24"/>
        </w:rPr>
        <w:t xml:space="preserve"> Mantener actualizada la información relacionada al Presupuesto Basado en Resultados y al Sistema de Evaluación del Desempeño, y a difundir en el sitio web designado para ello, de conformidad con la legislación en materia de transparencia y rendición de cuentas.</w:t>
      </w:r>
    </w:p>
    <w:p w14:paraId="125073B4" w14:textId="73C49B3B" w:rsidR="008519D6" w:rsidRPr="000E5F48" w:rsidRDefault="00666D37" w:rsidP="007B13B5">
      <w:pPr>
        <w:pStyle w:val="Sinespaciado"/>
        <w:jc w:val="both"/>
        <w:rPr>
          <w:rFonts w:ascii="Arial Narrow" w:hAnsi="Arial Narrow" w:cs="Arial"/>
          <w:sz w:val="24"/>
          <w:szCs w:val="24"/>
        </w:rPr>
      </w:pPr>
      <w:r w:rsidRPr="000E5F48">
        <w:rPr>
          <w:rFonts w:ascii="Arial Narrow" w:hAnsi="Arial Narrow" w:cs="Arial"/>
          <w:b/>
          <w:bCs/>
          <w:sz w:val="24"/>
          <w:szCs w:val="24"/>
        </w:rPr>
        <w:t>V.</w:t>
      </w:r>
      <w:r w:rsidRPr="000E5F48">
        <w:rPr>
          <w:rFonts w:ascii="Arial Narrow" w:hAnsi="Arial Narrow" w:cs="Arial"/>
          <w:sz w:val="24"/>
          <w:szCs w:val="24"/>
        </w:rPr>
        <w:t xml:space="preserve"> Elaborar y difundir periódicamente los informes de avance, en cuanto al cumplimiento de metas y objetivos programados.</w:t>
      </w:r>
    </w:p>
    <w:p w14:paraId="58842117" w14:textId="7CEEEEA8" w:rsidR="00666D37" w:rsidRPr="000E5F48" w:rsidRDefault="00666D37" w:rsidP="007B13B5">
      <w:pPr>
        <w:pStyle w:val="Sinespaciado"/>
        <w:jc w:val="both"/>
        <w:rPr>
          <w:rFonts w:ascii="Arial Narrow" w:hAnsi="Arial Narrow" w:cs="Arial"/>
          <w:sz w:val="24"/>
          <w:szCs w:val="24"/>
        </w:rPr>
      </w:pPr>
      <w:r w:rsidRPr="000E5F48">
        <w:rPr>
          <w:rFonts w:ascii="Arial Narrow" w:hAnsi="Arial Narrow" w:cs="Arial"/>
          <w:b/>
          <w:bCs/>
          <w:sz w:val="24"/>
          <w:szCs w:val="24"/>
        </w:rPr>
        <w:t>VI.</w:t>
      </w:r>
      <w:r w:rsidRPr="000E5F48">
        <w:rPr>
          <w:rFonts w:ascii="Arial Narrow" w:hAnsi="Arial Narrow" w:cs="Arial"/>
          <w:sz w:val="24"/>
          <w:szCs w:val="24"/>
        </w:rPr>
        <w:t xml:space="preserve"> Requerir a las dependencias, organismos y entidades de la administración pública estatal cualquier información que se considere necesaria con el objetivo de cumplir cabalmente con las evaluaciones y auditorías de las que sea objeto el Estado a través de esta Secretaría en materia de Presupuesto Basado en Resultados y del Sistema de Evaluación del Desempeño.</w:t>
      </w:r>
    </w:p>
    <w:p w14:paraId="7546A8A0" w14:textId="3333A06F" w:rsidR="004D1890" w:rsidRPr="000E5F48" w:rsidRDefault="004D1890" w:rsidP="004D1890">
      <w:pPr>
        <w:pStyle w:val="Sinespaciado"/>
        <w:jc w:val="both"/>
        <w:rPr>
          <w:rFonts w:ascii="Arial Narrow" w:hAnsi="Arial Narrow" w:cs="Arial"/>
          <w:sz w:val="24"/>
          <w:szCs w:val="24"/>
        </w:rPr>
      </w:pPr>
      <w:r w:rsidRPr="000E5F48">
        <w:rPr>
          <w:rFonts w:ascii="Arial Narrow" w:hAnsi="Arial Narrow" w:cs="Arial"/>
          <w:b/>
          <w:bCs/>
          <w:sz w:val="24"/>
          <w:szCs w:val="24"/>
        </w:rPr>
        <w:t>VII.</w:t>
      </w:r>
      <w:r w:rsidRPr="000E5F48">
        <w:rPr>
          <w:rFonts w:ascii="Arial Narrow" w:hAnsi="Arial Narrow" w:cs="Arial"/>
          <w:sz w:val="24"/>
          <w:szCs w:val="24"/>
        </w:rPr>
        <w:t xml:space="preserve"> Coadyuvar con las áreas correspondientes, en la elaboración del anteproyecto de presupuesto mediante la integración de los elementos que servirán de base para el Presupuesto Basado en Resultados y el Sistema de Evaluación del Desempeño.</w:t>
      </w:r>
    </w:p>
    <w:p w14:paraId="5E9EA2D5" w14:textId="26B9DA97" w:rsidR="004D1890" w:rsidRPr="000E5F48" w:rsidRDefault="004D1890" w:rsidP="004D1890">
      <w:pPr>
        <w:pStyle w:val="Sinespaciado"/>
        <w:jc w:val="both"/>
        <w:rPr>
          <w:rFonts w:ascii="Arial Narrow" w:hAnsi="Arial Narrow" w:cs="Arial"/>
          <w:sz w:val="24"/>
          <w:szCs w:val="24"/>
        </w:rPr>
      </w:pPr>
      <w:r w:rsidRPr="000E5F48">
        <w:rPr>
          <w:rFonts w:ascii="Arial Narrow" w:hAnsi="Arial Narrow" w:cs="Arial"/>
          <w:b/>
          <w:bCs/>
          <w:sz w:val="24"/>
          <w:szCs w:val="24"/>
        </w:rPr>
        <w:t>VIII.</w:t>
      </w:r>
      <w:r w:rsidRPr="000E5F48">
        <w:rPr>
          <w:rFonts w:ascii="Arial Narrow" w:hAnsi="Arial Narrow" w:cs="Arial"/>
          <w:sz w:val="24"/>
          <w:szCs w:val="24"/>
        </w:rPr>
        <w:t xml:space="preserve"> Gestionar y coordinar permanentemente las capacitaciones en materia de Presupuesto Basado en Resultados y del Sistema de Evaluación del Desempeño para las dependencias y entidades de la </w:t>
      </w:r>
      <w:r w:rsidRPr="000E5F48">
        <w:rPr>
          <w:rFonts w:ascii="Arial Narrow" w:hAnsi="Arial Narrow" w:cs="Arial"/>
          <w:sz w:val="24"/>
          <w:szCs w:val="24"/>
        </w:rPr>
        <w:lastRenderedPageBreak/>
        <w:t>administración pública estatal, con el objeto de fortalecer el conocimiento entre los funcionarios públicos y su aplicación en el desempeño de sus funciones.</w:t>
      </w:r>
    </w:p>
    <w:p w14:paraId="4303A86C" w14:textId="52E978B5" w:rsidR="004D1890" w:rsidRPr="000E5F48" w:rsidRDefault="004D1890" w:rsidP="004D1890">
      <w:pPr>
        <w:pStyle w:val="Sinespaciado"/>
        <w:jc w:val="both"/>
        <w:rPr>
          <w:rFonts w:ascii="Arial Narrow" w:hAnsi="Arial Narrow" w:cs="Arial"/>
          <w:sz w:val="24"/>
          <w:szCs w:val="24"/>
        </w:rPr>
      </w:pPr>
      <w:r w:rsidRPr="000E5F48">
        <w:rPr>
          <w:rFonts w:ascii="Arial Narrow" w:hAnsi="Arial Narrow" w:cs="Arial"/>
          <w:b/>
          <w:bCs/>
          <w:sz w:val="24"/>
          <w:szCs w:val="24"/>
        </w:rPr>
        <w:t>IX.</w:t>
      </w:r>
      <w:r w:rsidRPr="000E5F48">
        <w:rPr>
          <w:rFonts w:ascii="Arial Narrow" w:hAnsi="Arial Narrow" w:cs="Arial"/>
          <w:sz w:val="24"/>
          <w:szCs w:val="24"/>
        </w:rPr>
        <w:t xml:space="preserve"> Participar en el estudio y formulación de los anteproyectos de iniciativas de ley, reglamento y otras disposiciones relativas al cumplimiento del Sistema de Evaluación del Desempeño y Presupuesto Basado en Resultados.</w:t>
      </w:r>
    </w:p>
    <w:p w14:paraId="61C8A30D" w14:textId="1C6A6538" w:rsidR="004D1890" w:rsidRPr="000E5F48" w:rsidRDefault="004D1890" w:rsidP="004D1890">
      <w:pPr>
        <w:pStyle w:val="Sinespaciado"/>
        <w:jc w:val="both"/>
        <w:rPr>
          <w:rFonts w:ascii="Arial Narrow" w:hAnsi="Arial Narrow" w:cs="Arial"/>
          <w:sz w:val="24"/>
          <w:szCs w:val="24"/>
        </w:rPr>
      </w:pPr>
      <w:r w:rsidRPr="000E5F48">
        <w:rPr>
          <w:rFonts w:ascii="Arial Narrow" w:hAnsi="Arial Narrow" w:cs="Arial"/>
          <w:b/>
          <w:bCs/>
          <w:sz w:val="24"/>
          <w:szCs w:val="24"/>
        </w:rPr>
        <w:t>X.</w:t>
      </w:r>
      <w:r w:rsidRPr="000E5F48">
        <w:rPr>
          <w:rFonts w:ascii="Arial Narrow" w:hAnsi="Arial Narrow" w:cs="Arial"/>
          <w:sz w:val="24"/>
          <w:szCs w:val="24"/>
        </w:rPr>
        <w:t xml:space="preserve"> Emitir los manuales y lineamientos para la implementación, seguimiento y consolidación del Presupuesto Basado en Resultados en las dependencias y entidades de la administración pública estatal.</w:t>
      </w:r>
    </w:p>
    <w:p w14:paraId="38B9CB98" w14:textId="4BE5C80E" w:rsidR="004D1890" w:rsidRPr="000E5F48" w:rsidRDefault="004D1890" w:rsidP="004D1890">
      <w:pPr>
        <w:pStyle w:val="Sinespaciado"/>
        <w:jc w:val="both"/>
        <w:rPr>
          <w:rFonts w:ascii="Arial Narrow" w:hAnsi="Arial Narrow" w:cs="Arial"/>
          <w:sz w:val="24"/>
          <w:szCs w:val="24"/>
        </w:rPr>
      </w:pPr>
      <w:r w:rsidRPr="000E5F48">
        <w:rPr>
          <w:rFonts w:ascii="Arial Narrow" w:hAnsi="Arial Narrow" w:cs="Arial"/>
          <w:b/>
          <w:bCs/>
          <w:sz w:val="24"/>
          <w:szCs w:val="24"/>
        </w:rPr>
        <w:t>XI.</w:t>
      </w:r>
      <w:r w:rsidRPr="000E5F48">
        <w:rPr>
          <w:rFonts w:ascii="Arial Narrow" w:hAnsi="Arial Narrow" w:cs="Arial"/>
          <w:sz w:val="24"/>
          <w:szCs w:val="24"/>
        </w:rPr>
        <w:t xml:space="preserve"> Informar periódicamente al superior jerárquico sobre el estado que guarda la consolidación y funcionamiento del Presupuesto Basado en Resultados y del Sistema de Evaluación del Desempeño en el Gobierno del Estado. Conforme a lo anterior, realizar un informe anual en el que se podrán incluir análisis, estadísticos, gráficos, elementos comparativos y prospectivas que permitan la planeación y toma de decisiones.</w:t>
      </w:r>
    </w:p>
    <w:p w14:paraId="4938A531" w14:textId="5386343E" w:rsidR="00EC02E5" w:rsidRPr="000E5F48" w:rsidRDefault="00EC02E5" w:rsidP="004D1890">
      <w:pPr>
        <w:pStyle w:val="Sinespaciado"/>
        <w:jc w:val="both"/>
        <w:rPr>
          <w:rFonts w:ascii="Arial Narrow" w:hAnsi="Arial Narrow" w:cs="Arial"/>
          <w:sz w:val="24"/>
          <w:szCs w:val="24"/>
        </w:rPr>
      </w:pPr>
      <w:r w:rsidRPr="000E5F48">
        <w:rPr>
          <w:rFonts w:ascii="Arial Narrow" w:hAnsi="Arial Narrow" w:cs="Arial"/>
          <w:b/>
          <w:bCs/>
          <w:sz w:val="24"/>
          <w:szCs w:val="24"/>
        </w:rPr>
        <w:t>XII.</w:t>
      </w:r>
      <w:r w:rsidRPr="000E5F48">
        <w:rPr>
          <w:rFonts w:ascii="Arial Narrow" w:hAnsi="Arial Narrow" w:cs="Arial"/>
          <w:sz w:val="24"/>
          <w:szCs w:val="24"/>
        </w:rPr>
        <w:t xml:space="preserve"> Las demás que le atribuyan este reglamento y otras disposiciones aplicables, así como las que le asigne su superior jerárquico inmediato.</w:t>
      </w:r>
    </w:p>
    <w:p w14:paraId="64B43951" w14:textId="77777777" w:rsidR="00933B3A" w:rsidRPr="000E5F48" w:rsidRDefault="00933B3A" w:rsidP="00445964">
      <w:pPr>
        <w:pStyle w:val="Sinespaciado"/>
        <w:jc w:val="both"/>
        <w:rPr>
          <w:rFonts w:ascii="Arial Narrow" w:hAnsi="Arial Narrow"/>
          <w:sz w:val="24"/>
          <w:szCs w:val="24"/>
        </w:rPr>
      </w:pPr>
      <w:r w:rsidRPr="000E5F48">
        <w:rPr>
          <w:rFonts w:ascii="Arial Narrow" w:hAnsi="Arial Narrow"/>
          <w:sz w:val="24"/>
          <w:szCs w:val="24"/>
        </w:rPr>
        <w:t xml:space="preserve"> </w:t>
      </w:r>
    </w:p>
    <w:p w14:paraId="7107BBEE" w14:textId="2F798670" w:rsidR="00933B3A" w:rsidRPr="000E5F48" w:rsidRDefault="00933B3A" w:rsidP="00933B3A">
      <w:pPr>
        <w:pStyle w:val="Sinespaciado"/>
        <w:jc w:val="both"/>
        <w:rPr>
          <w:rFonts w:ascii="Arial Narrow" w:hAnsi="Arial Narrow"/>
          <w:sz w:val="20"/>
          <w:szCs w:val="20"/>
        </w:rPr>
      </w:pPr>
      <w:r w:rsidRPr="000E5F48">
        <w:rPr>
          <w:rFonts w:ascii="Arial Narrow" w:hAnsi="Arial Narrow"/>
          <w:b/>
          <w:bCs/>
          <w:sz w:val="24"/>
          <w:szCs w:val="24"/>
        </w:rPr>
        <w:t xml:space="preserve">ARTÍCULO 30. </w:t>
      </w:r>
      <w:r w:rsidRPr="000E5F48">
        <w:rPr>
          <w:rFonts w:ascii="Arial Narrow" w:hAnsi="Arial Narrow"/>
          <w:sz w:val="20"/>
          <w:szCs w:val="20"/>
        </w:rPr>
        <w:t>DEROGADO</w:t>
      </w:r>
      <w:r w:rsidR="008519D6" w:rsidRPr="000E5F48">
        <w:rPr>
          <w:rFonts w:ascii="Arial Narrow" w:hAnsi="Arial Narrow"/>
          <w:sz w:val="20"/>
          <w:szCs w:val="20"/>
        </w:rPr>
        <w:t>.</w:t>
      </w:r>
    </w:p>
    <w:p w14:paraId="50C17BB1" w14:textId="77777777" w:rsidR="007B13B5" w:rsidRPr="000E5F48" w:rsidRDefault="007B13B5" w:rsidP="00933B3A">
      <w:pPr>
        <w:pStyle w:val="Sinespaciado"/>
        <w:jc w:val="both"/>
        <w:rPr>
          <w:rFonts w:ascii="Arial Narrow" w:hAnsi="Arial Narrow"/>
          <w:sz w:val="20"/>
          <w:szCs w:val="20"/>
        </w:rPr>
      </w:pPr>
    </w:p>
    <w:p w14:paraId="29B3143D" w14:textId="77777777" w:rsidR="00933B3A" w:rsidRPr="000E5F48" w:rsidRDefault="00933B3A" w:rsidP="00933B3A">
      <w:pPr>
        <w:pStyle w:val="Sinespaciado"/>
        <w:jc w:val="both"/>
        <w:rPr>
          <w:rFonts w:ascii="Arial Narrow" w:hAnsi="Arial Narrow"/>
          <w:sz w:val="20"/>
          <w:szCs w:val="20"/>
        </w:rPr>
      </w:pPr>
    </w:p>
    <w:p w14:paraId="561C20F4" w14:textId="77777777" w:rsidR="00933B3A" w:rsidRPr="000E5F48" w:rsidRDefault="00933B3A" w:rsidP="00933B3A">
      <w:pPr>
        <w:autoSpaceDE w:val="0"/>
        <w:autoSpaceDN w:val="0"/>
        <w:adjustRightInd w:val="0"/>
        <w:spacing w:after="0" w:line="240" w:lineRule="auto"/>
        <w:jc w:val="center"/>
        <w:rPr>
          <w:rFonts w:ascii="Arial Narrow" w:hAnsi="Arial Narrow" w:cs="Arial"/>
          <w:color w:val="000000"/>
          <w:sz w:val="24"/>
          <w:szCs w:val="24"/>
        </w:rPr>
      </w:pPr>
      <w:r w:rsidRPr="000E5F48">
        <w:rPr>
          <w:rFonts w:ascii="Arial Narrow" w:hAnsi="Arial Narrow" w:cs="Arial"/>
          <w:b/>
          <w:bCs/>
          <w:color w:val="000000"/>
          <w:sz w:val="24"/>
          <w:szCs w:val="24"/>
        </w:rPr>
        <w:t>SECCIÓN PRIMERA A</w:t>
      </w:r>
    </w:p>
    <w:p w14:paraId="102924B5" w14:textId="77777777" w:rsidR="00933B3A" w:rsidRPr="000E5F48" w:rsidRDefault="00933B3A" w:rsidP="00933B3A">
      <w:pPr>
        <w:autoSpaceDE w:val="0"/>
        <w:autoSpaceDN w:val="0"/>
        <w:adjustRightInd w:val="0"/>
        <w:spacing w:after="0" w:line="240" w:lineRule="auto"/>
        <w:jc w:val="center"/>
        <w:rPr>
          <w:rFonts w:ascii="Arial Narrow" w:hAnsi="Arial Narrow" w:cs="Arial"/>
          <w:b/>
          <w:bCs/>
          <w:color w:val="000000"/>
          <w:sz w:val="24"/>
          <w:szCs w:val="24"/>
        </w:rPr>
      </w:pPr>
      <w:r w:rsidRPr="000E5F48">
        <w:rPr>
          <w:rFonts w:ascii="Arial Narrow" w:hAnsi="Arial Narrow" w:cs="Arial"/>
          <w:b/>
          <w:bCs/>
          <w:color w:val="000000"/>
          <w:sz w:val="24"/>
          <w:szCs w:val="24"/>
        </w:rPr>
        <w:t>DIRECCIONES ADSCRITAS A LA SUBSECRETARÍA DE INGRESOS</w:t>
      </w:r>
      <w:r w:rsidR="00160F89" w:rsidRPr="000E5F48">
        <w:rPr>
          <w:rFonts w:ascii="Arial Narrow" w:hAnsi="Arial Narrow" w:cs="Arial"/>
          <w:b/>
          <w:bCs/>
          <w:color w:val="000000"/>
          <w:sz w:val="24"/>
          <w:szCs w:val="24"/>
        </w:rPr>
        <w:t xml:space="preserve"> Y CRÉDITO</w:t>
      </w:r>
      <w:r w:rsidRPr="000E5F48">
        <w:rPr>
          <w:rFonts w:ascii="Arial Narrow" w:hAnsi="Arial Narrow" w:cs="Arial"/>
          <w:b/>
          <w:bCs/>
          <w:color w:val="000000"/>
          <w:sz w:val="24"/>
          <w:szCs w:val="24"/>
        </w:rPr>
        <w:t>.</w:t>
      </w:r>
    </w:p>
    <w:p w14:paraId="1571F518" w14:textId="77777777" w:rsidR="00933B3A" w:rsidRPr="000E5F48" w:rsidRDefault="00933B3A" w:rsidP="00933B3A">
      <w:pPr>
        <w:autoSpaceDE w:val="0"/>
        <w:autoSpaceDN w:val="0"/>
        <w:adjustRightInd w:val="0"/>
        <w:spacing w:after="0" w:line="240" w:lineRule="auto"/>
        <w:jc w:val="center"/>
        <w:rPr>
          <w:rFonts w:ascii="Arial Narrow" w:hAnsi="Arial Narrow" w:cs="Arial"/>
          <w:color w:val="000000"/>
          <w:sz w:val="24"/>
          <w:szCs w:val="24"/>
        </w:rPr>
      </w:pPr>
    </w:p>
    <w:p w14:paraId="4FD45C2E" w14:textId="77777777" w:rsidR="004422A7"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30-A. </w:t>
      </w:r>
      <w:r w:rsidRPr="000E5F48">
        <w:rPr>
          <w:rFonts w:ascii="Arial Narrow" w:hAnsi="Arial Narrow" w:cs="Arial"/>
          <w:color w:val="000000"/>
          <w:sz w:val="24"/>
          <w:szCs w:val="24"/>
        </w:rPr>
        <w:t>Corresponde al Director General de Política de Ingresos:</w:t>
      </w:r>
    </w:p>
    <w:p w14:paraId="20E12EF9" w14:textId="77777777" w:rsidR="00933B3A"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color w:val="000000"/>
          <w:sz w:val="24"/>
          <w:szCs w:val="24"/>
        </w:rPr>
        <w:t xml:space="preserve"> </w:t>
      </w:r>
    </w:p>
    <w:p w14:paraId="79D3CD43" w14:textId="77777777" w:rsidR="00933B3A"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 </w:t>
      </w:r>
      <w:r w:rsidRPr="000E5F48">
        <w:rPr>
          <w:rFonts w:ascii="Arial Narrow" w:hAnsi="Arial Narrow" w:cs="Arial"/>
          <w:color w:val="000000"/>
          <w:sz w:val="24"/>
          <w:szCs w:val="24"/>
        </w:rPr>
        <w:t xml:space="preserve">Proponer, al Subsecretario la política fiscal estatal para cada ejercicio fiscal en congruencia con la Federal. </w:t>
      </w:r>
    </w:p>
    <w:p w14:paraId="4D767621" w14:textId="77777777" w:rsidR="00933B3A"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 </w:t>
      </w:r>
      <w:r w:rsidRPr="000E5F48">
        <w:rPr>
          <w:rFonts w:ascii="Arial Narrow" w:hAnsi="Arial Narrow" w:cs="Arial"/>
          <w:color w:val="000000"/>
          <w:sz w:val="24"/>
          <w:szCs w:val="24"/>
        </w:rPr>
        <w:t xml:space="preserve">Recabar la información necesaria para analizar el comportamiento de la economía del Estado, con el propósito de identificar su problemática y proponer alternativas de ingresos, estimar las metas de recaudación, presupuestar y evaluar el comportamiento de la recaudación y los estímulos fiscales; en su caso solicitar a las unidades administrativas fiscales federales, estatales y municipales competentes la información necesaria para la evaluación y el diseño de la política fiscal; así como la relativa a prevenir situaciones que representen retraso en los programas de política fiscal. </w:t>
      </w:r>
    </w:p>
    <w:p w14:paraId="549EB451" w14:textId="77777777" w:rsidR="00933B3A"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III. </w:t>
      </w:r>
      <w:r w:rsidRPr="000E5F48">
        <w:rPr>
          <w:rFonts w:ascii="Arial Narrow" w:hAnsi="Arial Narrow" w:cs="Arial"/>
          <w:color w:val="000000"/>
          <w:sz w:val="24"/>
          <w:szCs w:val="24"/>
        </w:rPr>
        <w:t xml:space="preserve">Proponer los estímulos fiscales que puedan otorgarse sobre las contribuciones locales, considerando su impacto en los ingresos y el beneficio que se pudiera obtener por ese concepto. </w:t>
      </w:r>
    </w:p>
    <w:p w14:paraId="67786994" w14:textId="77777777" w:rsidR="00933B3A"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IV. </w:t>
      </w:r>
      <w:r w:rsidRPr="000E5F48">
        <w:rPr>
          <w:rFonts w:ascii="Arial Narrow" w:hAnsi="Arial Narrow" w:cs="Arial"/>
          <w:color w:val="000000"/>
          <w:sz w:val="24"/>
          <w:szCs w:val="24"/>
        </w:rPr>
        <w:t xml:space="preserve">Participar en la formulación de la política de coordinación fiscal entre el Estado y sus municipios, en el ámbito de su competencia; así como servir de enlace entre los municipios y la federación, cuando así lo soliciten. </w:t>
      </w:r>
    </w:p>
    <w:p w14:paraId="11775106" w14:textId="77777777" w:rsidR="00933B3A"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 </w:t>
      </w:r>
      <w:r w:rsidRPr="000E5F48">
        <w:rPr>
          <w:rFonts w:ascii="Arial Narrow" w:hAnsi="Arial Narrow" w:cs="Arial"/>
          <w:color w:val="000000"/>
          <w:sz w:val="24"/>
          <w:szCs w:val="24"/>
        </w:rPr>
        <w:t xml:space="preserve">Emitir opinión sobre el establecimiento de bases y tarifas de las contribuciones, así como de los bienes y servicios que presta el Estado. </w:t>
      </w:r>
    </w:p>
    <w:p w14:paraId="296C0921" w14:textId="77777777" w:rsidR="00933B3A"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 </w:t>
      </w:r>
      <w:r w:rsidRPr="000E5F48">
        <w:rPr>
          <w:rFonts w:ascii="Arial Narrow" w:hAnsi="Arial Narrow" w:cs="Arial"/>
          <w:color w:val="000000"/>
          <w:sz w:val="24"/>
          <w:szCs w:val="24"/>
        </w:rPr>
        <w:t xml:space="preserve">Participar con las unidades administrativas competentes en el anteproyecto del presupuesto anual que integra la Ley de Ingresos del Estado. </w:t>
      </w:r>
    </w:p>
    <w:p w14:paraId="30A70870" w14:textId="77777777" w:rsidR="00933B3A" w:rsidRPr="000E5F48"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VII. </w:t>
      </w:r>
      <w:r w:rsidRPr="000E5F48">
        <w:rPr>
          <w:rFonts w:ascii="Arial Narrow" w:hAnsi="Arial Narrow" w:cs="Arial"/>
          <w:color w:val="000000"/>
          <w:sz w:val="24"/>
          <w:szCs w:val="24"/>
        </w:rPr>
        <w:t xml:space="preserve">Estudiar y formular con las unidades administrativas competentes, las asignaciones y participaciones a municipios, conforme a la recaudación federal participable. </w:t>
      </w:r>
    </w:p>
    <w:p w14:paraId="12FB752D"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cs="Arial"/>
          <w:b/>
          <w:bCs/>
          <w:color w:val="000000"/>
          <w:sz w:val="24"/>
          <w:szCs w:val="24"/>
        </w:rPr>
        <w:t xml:space="preserve">VIII. </w:t>
      </w:r>
      <w:r w:rsidRPr="000E5F48">
        <w:rPr>
          <w:rFonts w:ascii="Arial Narrow" w:hAnsi="Arial Narrow" w:cs="Arial"/>
          <w:color w:val="000000"/>
          <w:sz w:val="24"/>
          <w:szCs w:val="24"/>
        </w:rPr>
        <w:t>Participar en el estudio y formulación del anteproyecto de Ley de Ingresos del Estado, iniciativas de ley, reglamentos y otras disposiciones relacionadas en materia de ingresos, así como de participaciones y aportaciones federales en el Estado.</w:t>
      </w:r>
    </w:p>
    <w:p w14:paraId="53CAF392"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IX. </w:t>
      </w:r>
      <w:r w:rsidRPr="000E5F48">
        <w:rPr>
          <w:rFonts w:ascii="Arial Narrow" w:hAnsi="Arial Narrow"/>
          <w:sz w:val="24"/>
          <w:szCs w:val="24"/>
        </w:rPr>
        <w:t xml:space="preserve">Participar en el ámbito de su competencia en la formulación de acuerdos y convenios de coordinación en materia fiscal con las autoridades municipales, federales, otras entidades federativas </w:t>
      </w:r>
      <w:r w:rsidRPr="000E5F48">
        <w:rPr>
          <w:rFonts w:ascii="Arial Narrow" w:hAnsi="Arial Narrow"/>
          <w:sz w:val="24"/>
          <w:szCs w:val="24"/>
        </w:rPr>
        <w:lastRenderedPageBreak/>
        <w:t xml:space="preserve">y demás dependencias y entidades de la administración pública estatal, así como evaluar sus resultados. </w:t>
      </w:r>
    </w:p>
    <w:p w14:paraId="2BEF1908"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 </w:t>
      </w:r>
      <w:r w:rsidRPr="000E5F48">
        <w:rPr>
          <w:rFonts w:ascii="Arial Narrow" w:hAnsi="Arial Narrow"/>
          <w:sz w:val="24"/>
          <w:szCs w:val="24"/>
        </w:rPr>
        <w:t xml:space="preserve">Vigilar la aplicación de acuerdos y convenios de coordinación en materia de ingresos fiscales celebrados con las autoridades municipales, federales y otras entidades federativas. </w:t>
      </w:r>
    </w:p>
    <w:p w14:paraId="0EA01E74"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XI. </w:t>
      </w:r>
      <w:r w:rsidRPr="000E5F48">
        <w:rPr>
          <w:rFonts w:ascii="Arial Narrow" w:hAnsi="Arial Narrow"/>
          <w:sz w:val="24"/>
          <w:szCs w:val="24"/>
        </w:rPr>
        <w:t xml:space="preserve">Participar en el registro de los fondos descentralizados para inversión que la federación participe al Estado y los recursos estatales que se descentralicen a los municipios. </w:t>
      </w:r>
    </w:p>
    <w:p w14:paraId="2FBCF3C0"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XII. </w:t>
      </w:r>
      <w:r w:rsidRPr="000E5F48">
        <w:rPr>
          <w:rFonts w:ascii="Arial Narrow" w:hAnsi="Arial Narrow"/>
          <w:sz w:val="24"/>
          <w:szCs w:val="24"/>
        </w:rPr>
        <w:t xml:space="preserve">Registrar los ingresos que recauden y obtengan la Administración Fiscal, así como las dependencias y entidades de la administración pública estatal; </w:t>
      </w:r>
    </w:p>
    <w:p w14:paraId="7EDFDBA5"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XIII.</w:t>
      </w:r>
      <w:r w:rsidRPr="000E5F48">
        <w:rPr>
          <w:rFonts w:ascii="Arial Narrow" w:hAnsi="Arial Narrow"/>
          <w:sz w:val="24"/>
          <w:szCs w:val="24"/>
        </w:rPr>
        <w:t xml:space="preserve"> Las demás que le atribuyan este reglamento y otras disposiciones aplicables, así como las que le asigne su superior jerárquico inmediato. </w:t>
      </w:r>
    </w:p>
    <w:p w14:paraId="6CFA5368" w14:textId="77777777" w:rsidR="00933B3A" w:rsidRPr="000E5F48" w:rsidRDefault="00933B3A" w:rsidP="00933B3A">
      <w:pPr>
        <w:pStyle w:val="Sinespaciado"/>
        <w:jc w:val="both"/>
        <w:rPr>
          <w:rFonts w:ascii="Arial Narrow" w:hAnsi="Arial Narrow"/>
          <w:sz w:val="24"/>
          <w:szCs w:val="24"/>
        </w:rPr>
      </w:pPr>
    </w:p>
    <w:p w14:paraId="5A5EB065" w14:textId="77777777" w:rsidR="00933B3A" w:rsidRPr="000E5F48" w:rsidRDefault="00933B3A" w:rsidP="00933B3A">
      <w:pPr>
        <w:pStyle w:val="Sinespaciado"/>
        <w:jc w:val="both"/>
        <w:rPr>
          <w:rFonts w:ascii="Arial Narrow" w:hAnsi="Arial Narrow"/>
          <w:b/>
          <w:bCs/>
          <w:i/>
          <w:iCs/>
          <w:sz w:val="24"/>
          <w:szCs w:val="24"/>
        </w:rPr>
      </w:pPr>
      <w:r w:rsidRPr="000E5F48">
        <w:rPr>
          <w:rFonts w:ascii="Arial Narrow" w:hAnsi="Arial Narrow"/>
          <w:b/>
          <w:bCs/>
          <w:sz w:val="24"/>
          <w:szCs w:val="24"/>
        </w:rPr>
        <w:t xml:space="preserve">ARTÍCULO 30-B. </w:t>
      </w:r>
      <w:r w:rsidRPr="000E5F48">
        <w:rPr>
          <w:rFonts w:ascii="Arial Narrow" w:hAnsi="Arial Narrow"/>
          <w:b/>
          <w:bCs/>
          <w:i/>
          <w:iCs/>
          <w:sz w:val="24"/>
          <w:szCs w:val="24"/>
        </w:rPr>
        <w:t xml:space="preserve">Se deroga. </w:t>
      </w:r>
    </w:p>
    <w:p w14:paraId="7DA1F704" w14:textId="77777777" w:rsidR="00933B3A" w:rsidRPr="000E5F48" w:rsidRDefault="00933B3A" w:rsidP="00933B3A">
      <w:pPr>
        <w:pStyle w:val="Sinespaciado"/>
        <w:jc w:val="both"/>
        <w:rPr>
          <w:rFonts w:ascii="Arial Narrow" w:hAnsi="Arial Narrow"/>
          <w:sz w:val="24"/>
          <w:szCs w:val="24"/>
        </w:rPr>
      </w:pPr>
    </w:p>
    <w:p w14:paraId="498E5CF9"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ARTÍCULO 30-C. </w:t>
      </w:r>
      <w:r w:rsidRPr="000E5F48">
        <w:rPr>
          <w:rFonts w:ascii="Arial Narrow" w:hAnsi="Arial Narrow"/>
          <w:sz w:val="24"/>
          <w:szCs w:val="24"/>
        </w:rPr>
        <w:t xml:space="preserve">Corresponde a la Coordinación General de Evaluación y Seguimiento de Ingresos de la </w:t>
      </w:r>
      <w:r w:rsidR="004422A7" w:rsidRPr="000E5F48">
        <w:rPr>
          <w:rFonts w:ascii="Arial Narrow" w:hAnsi="Arial Narrow"/>
          <w:sz w:val="24"/>
          <w:szCs w:val="24"/>
        </w:rPr>
        <w:t>Administración Pública Estatal:</w:t>
      </w:r>
    </w:p>
    <w:p w14:paraId="7591947F" w14:textId="77777777" w:rsidR="004422A7" w:rsidRPr="000E5F48" w:rsidRDefault="004422A7" w:rsidP="00933B3A">
      <w:pPr>
        <w:pStyle w:val="Sinespaciado"/>
        <w:jc w:val="both"/>
        <w:rPr>
          <w:rFonts w:ascii="Arial Narrow" w:hAnsi="Arial Narrow"/>
          <w:sz w:val="24"/>
          <w:szCs w:val="24"/>
        </w:rPr>
      </w:pPr>
    </w:p>
    <w:p w14:paraId="6CFAB662"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 </w:t>
      </w:r>
      <w:r w:rsidRPr="000E5F48">
        <w:rPr>
          <w:rFonts w:ascii="Arial Narrow" w:hAnsi="Arial Narrow"/>
          <w:sz w:val="24"/>
          <w:szCs w:val="24"/>
        </w:rPr>
        <w:t xml:space="preserve">Proponer a las dependencias y entidades de la administración pública estatal, organismos públicos descentralizados, órganos desconcentrados, fideicomisos y demás entidades de la administración pública estatal las políticas y lineamientos en materia de recaudación. </w:t>
      </w:r>
    </w:p>
    <w:p w14:paraId="6933BD51"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II. </w:t>
      </w:r>
      <w:r w:rsidRPr="000E5F48">
        <w:rPr>
          <w:rFonts w:ascii="Arial Narrow" w:hAnsi="Arial Narrow"/>
          <w:sz w:val="24"/>
          <w:szCs w:val="24"/>
        </w:rPr>
        <w:t xml:space="preserve">Proponer a las dependencias y entidades de la administración pública estatal los objetivos estratégicos en materia de ingresos. </w:t>
      </w:r>
    </w:p>
    <w:p w14:paraId="00F2C60A"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III. </w:t>
      </w:r>
      <w:r w:rsidRPr="000E5F48">
        <w:rPr>
          <w:rFonts w:ascii="Arial Narrow" w:hAnsi="Arial Narrow"/>
          <w:sz w:val="24"/>
          <w:szCs w:val="24"/>
        </w:rPr>
        <w:t xml:space="preserve">Diseñar los mecanismos necesarios para que las dependencias y entidades de la administración pública proporcionen información sobre la recaudación de sus ingresos. </w:t>
      </w:r>
    </w:p>
    <w:p w14:paraId="7CA4198A"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IV. </w:t>
      </w:r>
      <w:r w:rsidRPr="000E5F48">
        <w:rPr>
          <w:rFonts w:ascii="Arial Narrow" w:hAnsi="Arial Narrow"/>
          <w:sz w:val="24"/>
          <w:szCs w:val="24"/>
        </w:rPr>
        <w:t xml:space="preserve">Coadyuvar con las dependencias y entidades de la administración pública en la formulación de la política de ingresos. </w:t>
      </w:r>
    </w:p>
    <w:p w14:paraId="3E74ADE8"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 </w:t>
      </w:r>
      <w:r w:rsidRPr="000E5F48">
        <w:rPr>
          <w:rFonts w:ascii="Arial Narrow" w:hAnsi="Arial Narrow"/>
          <w:sz w:val="24"/>
          <w:szCs w:val="24"/>
        </w:rPr>
        <w:t xml:space="preserve">Establecer y llevar un control de los ingresos de las dependencias y entidades de la administración pública estatal. </w:t>
      </w:r>
    </w:p>
    <w:p w14:paraId="1D407C84"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 </w:t>
      </w:r>
      <w:r w:rsidRPr="000E5F48">
        <w:rPr>
          <w:rFonts w:ascii="Arial Narrow" w:hAnsi="Arial Narrow"/>
          <w:sz w:val="24"/>
          <w:szCs w:val="24"/>
        </w:rPr>
        <w:t>Remitir a la Subsecretaría de Ingresos</w:t>
      </w:r>
      <w:r w:rsidR="00160F89" w:rsidRPr="000E5F48">
        <w:rPr>
          <w:rFonts w:ascii="Arial Narrow" w:hAnsi="Arial Narrow"/>
          <w:sz w:val="24"/>
          <w:szCs w:val="24"/>
        </w:rPr>
        <w:t xml:space="preserve"> y Crédito</w:t>
      </w:r>
      <w:r w:rsidRPr="000E5F48">
        <w:rPr>
          <w:rFonts w:ascii="Arial Narrow" w:hAnsi="Arial Narrow"/>
          <w:sz w:val="24"/>
          <w:szCs w:val="24"/>
        </w:rPr>
        <w:t xml:space="preserve"> la documentación comprobatoria de los ingresos de las dependencias y entidades de la administración pública estatal. </w:t>
      </w:r>
    </w:p>
    <w:p w14:paraId="4DF5A89F" w14:textId="77777777" w:rsidR="00F42A74"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VII.</w:t>
      </w:r>
      <w:r w:rsidRPr="000E5F48">
        <w:rPr>
          <w:rFonts w:ascii="Arial Narrow" w:hAnsi="Arial Narrow"/>
          <w:sz w:val="24"/>
          <w:szCs w:val="24"/>
        </w:rPr>
        <w:t xml:space="preserve"> Las demás que señale este reglamento y otras disposiciones aplicables, así como las que el asigne el Subsecretario de Ingresos.</w:t>
      </w:r>
    </w:p>
    <w:p w14:paraId="6452BF57" w14:textId="77777777" w:rsidR="00933B3A" w:rsidRPr="000E5F48" w:rsidRDefault="00933B3A" w:rsidP="00933B3A">
      <w:pPr>
        <w:pStyle w:val="Sinespaciado"/>
        <w:jc w:val="both"/>
        <w:rPr>
          <w:rFonts w:ascii="Arial Narrow" w:hAnsi="Arial Narrow"/>
          <w:sz w:val="24"/>
          <w:szCs w:val="24"/>
        </w:rPr>
      </w:pPr>
    </w:p>
    <w:p w14:paraId="558355CE"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ARTÍCULO 30-D. </w:t>
      </w:r>
      <w:r w:rsidRPr="000E5F48">
        <w:rPr>
          <w:rFonts w:ascii="Arial Narrow" w:hAnsi="Arial Narrow"/>
          <w:sz w:val="24"/>
          <w:szCs w:val="24"/>
        </w:rPr>
        <w:t>Corresponde a la Secretaría Técnica de la Subsecretaría de Ingresos</w:t>
      </w:r>
      <w:r w:rsidR="00160F89" w:rsidRPr="000E5F48">
        <w:rPr>
          <w:rFonts w:ascii="Arial Narrow" w:hAnsi="Arial Narrow"/>
          <w:sz w:val="24"/>
          <w:szCs w:val="24"/>
        </w:rPr>
        <w:t xml:space="preserve"> y Crédito</w:t>
      </w:r>
      <w:r w:rsidRPr="000E5F48">
        <w:rPr>
          <w:rFonts w:ascii="Arial Narrow" w:hAnsi="Arial Narrow"/>
          <w:sz w:val="24"/>
          <w:szCs w:val="24"/>
        </w:rPr>
        <w:t xml:space="preserve">: </w:t>
      </w:r>
    </w:p>
    <w:p w14:paraId="2A7F9A93" w14:textId="77777777" w:rsidR="00933B3A" w:rsidRPr="000E5F48" w:rsidRDefault="00933B3A" w:rsidP="00933B3A">
      <w:pPr>
        <w:pStyle w:val="Sinespaciado"/>
        <w:jc w:val="both"/>
        <w:rPr>
          <w:rFonts w:ascii="Arial Narrow" w:hAnsi="Arial Narrow"/>
          <w:sz w:val="24"/>
          <w:szCs w:val="24"/>
        </w:rPr>
      </w:pPr>
    </w:p>
    <w:p w14:paraId="7C59D1F7"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I.</w:t>
      </w:r>
      <w:r w:rsidRPr="000E5F48">
        <w:rPr>
          <w:rFonts w:ascii="Arial Narrow" w:hAnsi="Arial Narrow"/>
          <w:sz w:val="24"/>
          <w:szCs w:val="24"/>
        </w:rPr>
        <w:t xml:space="preserve"> Coordinar la recepción, registro y atención de los asuntos competencia de la Subsecretaría de Ingresos</w:t>
      </w:r>
      <w:r w:rsidR="00160F89" w:rsidRPr="000E5F48">
        <w:rPr>
          <w:rFonts w:ascii="Arial Narrow" w:hAnsi="Arial Narrow"/>
          <w:sz w:val="24"/>
          <w:szCs w:val="24"/>
        </w:rPr>
        <w:t xml:space="preserve"> y Crédito</w:t>
      </w:r>
      <w:r w:rsidRPr="000E5F48">
        <w:rPr>
          <w:rFonts w:ascii="Arial Narrow" w:hAnsi="Arial Narrow"/>
          <w:sz w:val="24"/>
          <w:szCs w:val="24"/>
        </w:rPr>
        <w:t xml:space="preserve">. </w:t>
      </w:r>
    </w:p>
    <w:p w14:paraId="1CD8E565"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II.</w:t>
      </w:r>
      <w:r w:rsidRPr="000E5F48">
        <w:rPr>
          <w:rFonts w:ascii="Arial Narrow" w:hAnsi="Arial Narrow"/>
          <w:sz w:val="24"/>
          <w:szCs w:val="24"/>
        </w:rPr>
        <w:t xml:space="preserve"> Recibir, despachar y distribuir la correspondencia oficial de la Subsecretaría y sus unidades administrativas. </w:t>
      </w:r>
    </w:p>
    <w:p w14:paraId="47E5267D"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III.</w:t>
      </w:r>
      <w:r w:rsidRPr="000E5F48">
        <w:rPr>
          <w:rFonts w:ascii="Arial Narrow" w:hAnsi="Arial Narrow"/>
          <w:sz w:val="24"/>
          <w:szCs w:val="24"/>
        </w:rPr>
        <w:t xml:space="preserve"> Comunicar los acuerdos e instrucciones dictadas por el Subsecretario y levantar la constancia correspondiente. </w:t>
      </w:r>
    </w:p>
    <w:p w14:paraId="3D02583C"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IV.</w:t>
      </w:r>
      <w:r w:rsidRPr="000E5F48">
        <w:rPr>
          <w:rFonts w:ascii="Arial Narrow" w:hAnsi="Arial Narrow"/>
          <w:sz w:val="24"/>
          <w:szCs w:val="24"/>
        </w:rPr>
        <w:t xml:space="preserve"> Mantener un sistema de retroalimentación de información con las diferentes áreas de la Subsecretaría para el cumplimiento de sus objetivos. </w:t>
      </w:r>
    </w:p>
    <w:p w14:paraId="1DFFD2EF"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V.</w:t>
      </w:r>
      <w:r w:rsidRPr="000E5F48">
        <w:rPr>
          <w:rFonts w:ascii="Arial Narrow" w:hAnsi="Arial Narrow"/>
          <w:sz w:val="24"/>
          <w:szCs w:val="24"/>
        </w:rPr>
        <w:t xml:space="preserve"> Coordinar el sistema para recabar información de las diferentes áreas para dar seguimiento a los asuntos competencia de la Subsecretaría. </w:t>
      </w:r>
    </w:p>
    <w:p w14:paraId="7A4BEC31"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VI.</w:t>
      </w:r>
      <w:r w:rsidRPr="000E5F48">
        <w:rPr>
          <w:rFonts w:ascii="Arial Narrow" w:hAnsi="Arial Narrow"/>
          <w:sz w:val="24"/>
          <w:szCs w:val="24"/>
        </w:rPr>
        <w:t xml:space="preserve"> Coordinar las acciones para dar seguimiento a los acuerdos e instrucciones del Subsecretario a las diversas unidades administrativas de la Subsecretaría. </w:t>
      </w:r>
    </w:p>
    <w:p w14:paraId="4DB11E0B"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lastRenderedPageBreak/>
        <w:t>VII.</w:t>
      </w:r>
      <w:r w:rsidRPr="000E5F48">
        <w:rPr>
          <w:rFonts w:ascii="Arial Narrow" w:hAnsi="Arial Narrow"/>
          <w:sz w:val="24"/>
          <w:szCs w:val="24"/>
        </w:rPr>
        <w:t xml:space="preserve"> Coordinar la preparación de documentos e informes de la Subsecretaría donde se involucren varias unidades administrativas de la misma. </w:t>
      </w:r>
    </w:p>
    <w:p w14:paraId="1EDA6AC8"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VIII.</w:t>
      </w:r>
      <w:r w:rsidRPr="000E5F48">
        <w:rPr>
          <w:rFonts w:ascii="Arial Narrow" w:hAnsi="Arial Narrow"/>
          <w:sz w:val="24"/>
          <w:szCs w:val="24"/>
        </w:rPr>
        <w:t xml:space="preserve"> Instrumentar, organizar, documentar y proponer reuniones de análisis y evaluación en los ámbitos de competencia de la Subsecretaría, con las unidades administrativas de la misma, con las distintas áreas de la Secretaría, así como con las demás dependencias, organismos y demás entidades de la Administración Pública Estatal, cuando ello se requiera. </w:t>
      </w:r>
    </w:p>
    <w:p w14:paraId="3C3F4BE1"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IX.</w:t>
      </w:r>
      <w:r w:rsidRPr="000E5F48">
        <w:rPr>
          <w:rFonts w:ascii="Arial Narrow" w:hAnsi="Arial Narrow"/>
          <w:sz w:val="24"/>
          <w:szCs w:val="24"/>
        </w:rPr>
        <w:t xml:space="preserve"> Coordinar la elaboración de documentos solicitados por el Subsecretario. </w:t>
      </w:r>
    </w:p>
    <w:p w14:paraId="634ECCAE"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X.</w:t>
      </w:r>
      <w:r w:rsidRPr="000E5F48">
        <w:rPr>
          <w:rFonts w:ascii="Arial Narrow" w:hAnsi="Arial Narrow"/>
          <w:sz w:val="24"/>
          <w:szCs w:val="24"/>
        </w:rPr>
        <w:t xml:space="preserve"> Auxiliar al Subsecretario dentro de la esfera de su competencia, en aquellas tareas que sean encomendadas por el Secretario en relación con el sector, que estén señaladas en la Ley Orgánica de la Administración Pública del Estado y en este Reglamento. </w:t>
      </w:r>
    </w:p>
    <w:p w14:paraId="610F1629"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sz w:val="24"/>
          <w:szCs w:val="24"/>
        </w:rPr>
        <w:t>XI.</w:t>
      </w:r>
      <w:r w:rsidRPr="000E5F48">
        <w:rPr>
          <w:rFonts w:ascii="Arial Narrow" w:hAnsi="Arial Narrow"/>
          <w:sz w:val="24"/>
          <w:szCs w:val="24"/>
        </w:rPr>
        <w:t xml:space="preserve"> Las demás que le confieran el Subsecretario de Ingresos</w:t>
      </w:r>
      <w:r w:rsidR="00160F89" w:rsidRPr="000E5F48">
        <w:rPr>
          <w:rFonts w:ascii="Arial Narrow" w:hAnsi="Arial Narrow"/>
          <w:sz w:val="24"/>
          <w:szCs w:val="24"/>
        </w:rPr>
        <w:t xml:space="preserve"> y Crédito</w:t>
      </w:r>
      <w:r w:rsidRPr="000E5F48">
        <w:rPr>
          <w:rFonts w:ascii="Arial Narrow" w:hAnsi="Arial Narrow"/>
          <w:sz w:val="24"/>
          <w:szCs w:val="24"/>
        </w:rPr>
        <w:t xml:space="preserve"> y las disposiciones legales aplicables. </w:t>
      </w:r>
    </w:p>
    <w:p w14:paraId="1AD212C4" w14:textId="77777777" w:rsidR="00933B3A" w:rsidRPr="000E5F48" w:rsidRDefault="00933B3A" w:rsidP="00933B3A">
      <w:pPr>
        <w:pStyle w:val="Sinespaciado"/>
        <w:jc w:val="both"/>
        <w:rPr>
          <w:rFonts w:ascii="Arial Narrow" w:hAnsi="Arial Narrow"/>
          <w:sz w:val="24"/>
          <w:szCs w:val="24"/>
        </w:rPr>
      </w:pPr>
    </w:p>
    <w:p w14:paraId="0826A3F3"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ARTÍCULO 30-E. </w:t>
      </w:r>
      <w:r w:rsidRPr="000E5F48">
        <w:rPr>
          <w:rFonts w:ascii="Arial Narrow" w:hAnsi="Arial Narrow"/>
          <w:sz w:val="24"/>
          <w:szCs w:val="24"/>
        </w:rPr>
        <w:t xml:space="preserve">Corresponde al Director General de Política de Crédito: </w:t>
      </w:r>
    </w:p>
    <w:p w14:paraId="4D6C6456" w14:textId="77777777" w:rsidR="00933B3A" w:rsidRPr="000E5F48" w:rsidRDefault="00933B3A" w:rsidP="00933B3A">
      <w:pPr>
        <w:pStyle w:val="Sinespaciado"/>
        <w:jc w:val="both"/>
        <w:rPr>
          <w:rFonts w:ascii="Arial Narrow" w:hAnsi="Arial Narrow"/>
          <w:sz w:val="24"/>
          <w:szCs w:val="24"/>
        </w:rPr>
      </w:pPr>
    </w:p>
    <w:p w14:paraId="525226E2"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I.</w:t>
      </w:r>
      <w:r w:rsidRPr="000E5F48">
        <w:rPr>
          <w:rFonts w:ascii="Arial Narrow" w:hAnsi="Arial Narrow"/>
          <w:sz w:val="24"/>
          <w:szCs w:val="24"/>
        </w:rPr>
        <w:t xml:space="preserve"> Efectuar los estudios en materia financiera y económica que sean necesarios para la definición de las políticas de deuda pública en coordinación con las dependencias y entidades de la administración pública estatal que correspondan.</w:t>
      </w:r>
    </w:p>
    <w:p w14:paraId="34AA9EAB"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II. </w:t>
      </w:r>
      <w:r w:rsidRPr="000E5F48">
        <w:rPr>
          <w:rFonts w:ascii="Arial Narrow" w:hAnsi="Arial Narrow"/>
          <w:sz w:val="24"/>
          <w:szCs w:val="24"/>
        </w:rPr>
        <w:t xml:space="preserve">Participar en las negociaciones de los créditos con cargo al erario público que deban contratarse conforme a la ley, así como controlar y vigilar su apego a las disposiciones y políticas aplicables en materia de deuda pública. </w:t>
      </w:r>
    </w:p>
    <w:p w14:paraId="1095D58C"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III. </w:t>
      </w:r>
      <w:r w:rsidRPr="000E5F48">
        <w:rPr>
          <w:rFonts w:ascii="Arial Narrow" w:hAnsi="Arial Narrow"/>
          <w:sz w:val="24"/>
          <w:szCs w:val="24"/>
        </w:rPr>
        <w:t xml:space="preserve">Proponer el otorgamiento de contratos de financiamiento y la emisión de valores cuando sea necesario y lo permitan las disposiciones vigentes en la materia. </w:t>
      </w:r>
    </w:p>
    <w:p w14:paraId="5F2E2404"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IV. </w:t>
      </w:r>
      <w:r w:rsidRPr="000E5F48">
        <w:rPr>
          <w:rFonts w:ascii="Arial Narrow" w:hAnsi="Arial Narrow"/>
          <w:sz w:val="24"/>
          <w:szCs w:val="24"/>
        </w:rPr>
        <w:t xml:space="preserve">Verificar que los financiamientos que se pretendan contratar por las dependencias y entidades de la administración pública estatal estén autorizados por el Congreso del Estado, además de vigilar aquellos en los que el Estado sea avalista, deudor solidario, subsidiario o sustituto en los términos previstos por las leyes aplicables. </w:t>
      </w:r>
    </w:p>
    <w:p w14:paraId="15653F39" w14:textId="1A24E28F" w:rsidR="007B13B5"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 </w:t>
      </w:r>
      <w:r w:rsidRPr="000E5F48">
        <w:rPr>
          <w:rFonts w:ascii="Arial Narrow" w:hAnsi="Arial Narrow"/>
          <w:sz w:val="24"/>
          <w:szCs w:val="24"/>
        </w:rPr>
        <w:t xml:space="preserve">Realizar ante la Secretaría de Hacienda y Crédito Público, los trámites necesarios para registrar los nuevos financiamientos, en los que se establezca como garantía las participaciones que en ingresos federales correspondan al Estado o a los municipios, así como las aportaciones federales y las demás que procedan. </w:t>
      </w:r>
    </w:p>
    <w:p w14:paraId="6837303E"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 </w:t>
      </w:r>
      <w:r w:rsidR="007B13B5" w:rsidRPr="000E5F48">
        <w:rPr>
          <w:rFonts w:ascii="Arial Narrow" w:hAnsi="Arial Narrow"/>
          <w:sz w:val="24"/>
          <w:szCs w:val="24"/>
        </w:rPr>
        <w:t>Otorgar a la Subsecretaría de Egresos y Administración, la información específica de los créditos, empréstitos y obligaciones contraídas por concepto de deuda pública y/o emisión de valores, para que la Subsecretaría de Egresos y Administración pueda registrar contablemente dichas acciones, en apego a la Ley de Deuda Pública para el Estado de Coahuila de Zaragoza.</w:t>
      </w:r>
    </w:p>
    <w:p w14:paraId="28429FC1"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VII. </w:t>
      </w:r>
      <w:r w:rsidRPr="000E5F48">
        <w:rPr>
          <w:rFonts w:ascii="Arial Narrow" w:hAnsi="Arial Narrow"/>
          <w:sz w:val="24"/>
          <w:szCs w:val="24"/>
        </w:rPr>
        <w:t xml:space="preserve">Detectar áreas de oportunidad en materia de financiamiento y proponer las medidas necesarias para acceder a él cuando a su juicio proceda. </w:t>
      </w:r>
    </w:p>
    <w:p w14:paraId="1EF771CD"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VIII</w:t>
      </w:r>
      <w:r w:rsidRPr="000E5F48">
        <w:rPr>
          <w:rFonts w:ascii="Arial Narrow" w:hAnsi="Arial Narrow"/>
          <w:sz w:val="24"/>
          <w:szCs w:val="24"/>
        </w:rPr>
        <w:t xml:space="preserve">. Asesorar a las entidades y a los municipios cuando se gestione la obtención de créditos con instituciones bancarias y organizaciones auxiliares, en donde se comprometa el aval del gobierno estatal. </w:t>
      </w:r>
    </w:p>
    <w:p w14:paraId="15D59247"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IX. </w:t>
      </w:r>
      <w:r w:rsidRPr="000E5F48">
        <w:rPr>
          <w:rFonts w:ascii="Arial Narrow" w:hAnsi="Arial Narrow"/>
          <w:sz w:val="24"/>
          <w:szCs w:val="24"/>
        </w:rPr>
        <w:t xml:space="preserve">Proponer a instituciones calificadoras de valores debidamente autorizadas en el país, a efecto de que emitan la calificación crediticia del Estado y las calificaciones sobre la calidad crediticia de los financiamientos bancarios, bursátiles o de cualquier otra naturaleza que se pretendan implementar en el Estado. </w:t>
      </w:r>
    </w:p>
    <w:p w14:paraId="3D59683D"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 </w:t>
      </w:r>
      <w:r w:rsidRPr="000E5F48">
        <w:rPr>
          <w:rFonts w:ascii="Arial Narrow" w:hAnsi="Arial Narrow"/>
          <w:sz w:val="24"/>
          <w:szCs w:val="24"/>
        </w:rPr>
        <w:t xml:space="preserve">Dar seguimiento a todos los aspectos relacionados con la reestructuración de pasivos y créditos. </w:t>
      </w:r>
    </w:p>
    <w:p w14:paraId="2A00B9B6"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lastRenderedPageBreak/>
        <w:t xml:space="preserve">XI. </w:t>
      </w:r>
      <w:r w:rsidRPr="000E5F48">
        <w:rPr>
          <w:rFonts w:ascii="Arial Narrow" w:hAnsi="Arial Narrow"/>
          <w:sz w:val="24"/>
          <w:szCs w:val="24"/>
        </w:rPr>
        <w:t xml:space="preserve">Preparar la información sobre la deuda pública para los informes necesarios que solicite el Congreso del Estado, así como la información que por las disposiciones aplicables se deba publicar y otorgar a otras dependencias. </w:t>
      </w:r>
    </w:p>
    <w:p w14:paraId="78E154E1"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XII.</w:t>
      </w:r>
      <w:r w:rsidRPr="000E5F48">
        <w:rPr>
          <w:rFonts w:ascii="Arial Narrow" w:hAnsi="Arial Narrow"/>
          <w:sz w:val="24"/>
          <w:szCs w:val="24"/>
        </w:rPr>
        <w:t xml:space="preserve"> Analizar y calcular la información de costos, plazos y otras canalizaciones de la deuda estatal, haciendo las recomendaciones pertinentes en cuanto a la reestructuración, pagos anticipados y renegociación de tasas que a su juicio procedan.</w:t>
      </w:r>
    </w:p>
    <w:p w14:paraId="77822CCD"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XIII. </w:t>
      </w:r>
      <w:r w:rsidRPr="000E5F48">
        <w:rPr>
          <w:rFonts w:ascii="Arial Narrow" w:hAnsi="Arial Narrow"/>
          <w:sz w:val="24"/>
          <w:szCs w:val="24"/>
        </w:rPr>
        <w:t xml:space="preserve">Mantener actualizado el registro de la deuda pública, en los términos de las disposiciones jurídicas de la materia; registro que contendrá información completa de las disposiciones, amortizaciones, saldos, costos y tasas de interés de cada financiamiento contratado; por las dependencias y entidades de la administración pública estatal y, en su caso, de los municipios. </w:t>
      </w:r>
    </w:p>
    <w:p w14:paraId="57FDB86C"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XIV. </w:t>
      </w:r>
      <w:r w:rsidRPr="000E5F48">
        <w:rPr>
          <w:rFonts w:ascii="Arial Narrow" w:hAnsi="Arial Narrow"/>
          <w:sz w:val="24"/>
          <w:szCs w:val="24"/>
        </w:rPr>
        <w:t xml:space="preserve">Vigilar el exacto cumplimiento de las disposiciones aplicables en materia de deuda pública, y; </w:t>
      </w:r>
    </w:p>
    <w:p w14:paraId="3B98DC21" w14:textId="77777777" w:rsidR="00933B3A" w:rsidRPr="000E5F48" w:rsidRDefault="00933B3A" w:rsidP="00933B3A">
      <w:pPr>
        <w:pStyle w:val="Sinespaciado"/>
        <w:jc w:val="both"/>
        <w:rPr>
          <w:rFonts w:ascii="Arial Narrow" w:hAnsi="Arial Narrow"/>
          <w:sz w:val="24"/>
          <w:szCs w:val="24"/>
        </w:rPr>
      </w:pPr>
      <w:r w:rsidRPr="000E5F48">
        <w:rPr>
          <w:rFonts w:ascii="Arial Narrow" w:hAnsi="Arial Narrow"/>
          <w:b/>
          <w:bCs/>
          <w:sz w:val="24"/>
          <w:szCs w:val="24"/>
        </w:rPr>
        <w:t xml:space="preserve">XV. </w:t>
      </w:r>
      <w:r w:rsidRPr="000E5F48">
        <w:rPr>
          <w:rFonts w:ascii="Arial Narrow" w:hAnsi="Arial Narrow"/>
          <w:sz w:val="24"/>
          <w:szCs w:val="24"/>
        </w:rPr>
        <w:t xml:space="preserve">Las demás que le atribuyan este reglamento y otras disposiciones aplicables, así como las que le asigne su superior jerárquico inmediato. </w:t>
      </w:r>
    </w:p>
    <w:p w14:paraId="7241B01B" w14:textId="77777777" w:rsidR="00933B3A" w:rsidRPr="000E5F48" w:rsidRDefault="00933B3A" w:rsidP="00933B3A">
      <w:pPr>
        <w:pStyle w:val="Sinespaciado"/>
        <w:jc w:val="center"/>
        <w:rPr>
          <w:rFonts w:ascii="Arial Narrow" w:hAnsi="Arial Narrow"/>
          <w:sz w:val="24"/>
          <w:szCs w:val="24"/>
        </w:rPr>
      </w:pPr>
    </w:p>
    <w:p w14:paraId="5D0DFF02" w14:textId="77777777" w:rsidR="00933B3A" w:rsidRPr="000E5F48" w:rsidRDefault="00933B3A" w:rsidP="00933B3A">
      <w:pPr>
        <w:pStyle w:val="Sinespaciado"/>
        <w:jc w:val="center"/>
        <w:rPr>
          <w:rFonts w:ascii="Arial Narrow" w:hAnsi="Arial Narrow"/>
          <w:sz w:val="24"/>
          <w:szCs w:val="24"/>
        </w:rPr>
      </w:pPr>
      <w:r w:rsidRPr="000E5F48">
        <w:rPr>
          <w:rFonts w:ascii="Arial Narrow" w:hAnsi="Arial Narrow"/>
          <w:b/>
          <w:bCs/>
          <w:sz w:val="24"/>
          <w:szCs w:val="24"/>
        </w:rPr>
        <w:t>SECCIÓN SEGUNDA</w:t>
      </w:r>
    </w:p>
    <w:p w14:paraId="7CFCCBA9" w14:textId="77777777" w:rsidR="00933B3A" w:rsidRPr="000E5F48" w:rsidRDefault="00933B3A" w:rsidP="00933B3A">
      <w:pPr>
        <w:pStyle w:val="Sinespaciado"/>
        <w:jc w:val="center"/>
        <w:rPr>
          <w:rFonts w:ascii="Arial Narrow" w:hAnsi="Arial Narrow"/>
          <w:b/>
          <w:bCs/>
          <w:sz w:val="24"/>
          <w:szCs w:val="24"/>
        </w:rPr>
      </w:pPr>
      <w:r w:rsidRPr="000E5F48">
        <w:rPr>
          <w:rFonts w:ascii="Arial Narrow" w:hAnsi="Arial Narrow"/>
          <w:b/>
          <w:bCs/>
          <w:sz w:val="24"/>
          <w:szCs w:val="24"/>
        </w:rPr>
        <w:t>DIRECCIONES ADSCRITAS A LA SUBSECRETARÍA DE ADMINISTRACIÓN</w:t>
      </w:r>
    </w:p>
    <w:p w14:paraId="091E0DBB" w14:textId="77777777" w:rsidR="00933B3A" w:rsidRPr="000E5F48" w:rsidRDefault="00933B3A" w:rsidP="00933B3A">
      <w:pPr>
        <w:pStyle w:val="Sinespaciado"/>
        <w:jc w:val="center"/>
        <w:rPr>
          <w:rFonts w:ascii="Arial Narrow" w:hAnsi="Arial Narrow"/>
          <w:sz w:val="24"/>
          <w:szCs w:val="24"/>
        </w:rPr>
      </w:pPr>
    </w:p>
    <w:p w14:paraId="610171CF" w14:textId="259099BE" w:rsidR="00933B3A" w:rsidRPr="000E5F48" w:rsidRDefault="00933B3A" w:rsidP="001E61A1">
      <w:pPr>
        <w:pStyle w:val="Sinespaciado"/>
        <w:jc w:val="both"/>
        <w:rPr>
          <w:rFonts w:ascii="Arial Narrow" w:hAnsi="Arial Narrow"/>
          <w:sz w:val="20"/>
          <w:szCs w:val="20"/>
        </w:rPr>
      </w:pPr>
      <w:r w:rsidRPr="000E5F48">
        <w:rPr>
          <w:rFonts w:ascii="Arial Narrow" w:hAnsi="Arial Narrow"/>
          <w:b/>
          <w:bCs/>
          <w:sz w:val="24"/>
          <w:szCs w:val="24"/>
        </w:rPr>
        <w:t>A</w:t>
      </w:r>
      <w:r w:rsidR="00615FFC" w:rsidRPr="000E5F48">
        <w:rPr>
          <w:rFonts w:ascii="Arial Narrow" w:hAnsi="Arial Narrow"/>
          <w:b/>
          <w:bCs/>
          <w:sz w:val="24"/>
          <w:szCs w:val="24"/>
        </w:rPr>
        <w:t>RTÍCULO</w:t>
      </w:r>
      <w:r w:rsidRPr="000E5F48">
        <w:rPr>
          <w:rFonts w:ascii="Arial Narrow" w:hAnsi="Arial Narrow"/>
          <w:b/>
          <w:bCs/>
          <w:sz w:val="24"/>
          <w:szCs w:val="24"/>
        </w:rPr>
        <w:t xml:space="preserve"> 31.</w:t>
      </w:r>
      <w:r w:rsidRPr="000E5F48">
        <w:rPr>
          <w:rFonts w:ascii="Arial Narrow" w:hAnsi="Arial Narrow"/>
          <w:b/>
          <w:bCs/>
          <w:sz w:val="20"/>
          <w:szCs w:val="20"/>
        </w:rPr>
        <w:t xml:space="preserve"> </w:t>
      </w:r>
      <w:r w:rsidR="001E61A1" w:rsidRPr="000E5F48">
        <w:rPr>
          <w:rFonts w:ascii="Arial Narrow" w:hAnsi="Arial Narrow"/>
          <w:sz w:val="20"/>
          <w:szCs w:val="20"/>
        </w:rPr>
        <w:t>DEROGADO</w:t>
      </w:r>
    </w:p>
    <w:p w14:paraId="0F77F8DB" w14:textId="77777777" w:rsidR="00933B3A" w:rsidRPr="000E5F48" w:rsidRDefault="00933B3A" w:rsidP="00933B3A">
      <w:pPr>
        <w:pStyle w:val="Sinespaciado"/>
        <w:jc w:val="both"/>
        <w:rPr>
          <w:rFonts w:ascii="Arial Narrow" w:hAnsi="Arial Narrow"/>
          <w:sz w:val="24"/>
          <w:szCs w:val="24"/>
        </w:rPr>
      </w:pPr>
    </w:p>
    <w:p w14:paraId="08929732" w14:textId="539F58D6" w:rsidR="001E61A1" w:rsidRPr="000E5F48" w:rsidRDefault="00933B3A" w:rsidP="001E61A1">
      <w:pPr>
        <w:pStyle w:val="Sinespaciado"/>
        <w:jc w:val="both"/>
        <w:rPr>
          <w:rFonts w:ascii="Arial Narrow" w:hAnsi="Arial Narrow"/>
          <w:sz w:val="20"/>
          <w:szCs w:val="20"/>
        </w:rPr>
      </w:pPr>
      <w:r w:rsidRPr="000E5F48">
        <w:rPr>
          <w:rFonts w:ascii="Arial Narrow" w:hAnsi="Arial Narrow"/>
          <w:b/>
          <w:bCs/>
          <w:sz w:val="24"/>
          <w:szCs w:val="24"/>
        </w:rPr>
        <w:t xml:space="preserve">ARTÍCULO 32. </w:t>
      </w:r>
      <w:r w:rsidR="001E61A1" w:rsidRPr="000E5F48">
        <w:rPr>
          <w:rFonts w:ascii="Arial Narrow" w:hAnsi="Arial Narrow"/>
          <w:sz w:val="20"/>
          <w:szCs w:val="20"/>
        </w:rPr>
        <w:t>DEROGADO</w:t>
      </w:r>
    </w:p>
    <w:p w14:paraId="7ABEFE07" w14:textId="77777777" w:rsidR="00DF69CC" w:rsidRPr="000E5F48" w:rsidRDefault="00DF69CC" w:rsidP="001E61A1">
      <w:pPr>
        <w:pStyle w:val="Sinespaciado"/>
        <w:jc w:val="both"/>
        <w:rPr>
          <w:rFonts w:ascii="Arial Narrow" w:hAnsi="Arial Narrow"/>
          <w:sz w:val="24"/>
          <w:szCs w:val="24"/>
        </w:rPr>
      </w:pPr>
    </w:p>
    <w:p w14:paraId="0C243A79" w14:textId="3766C300" w:rsidR="001E61A1" w:rsidRPr="000E5F48" w:rsidRDefault="00DF69CC" w:rsidP="001E61A1">
      <w:pPr>
        <w:pStyle w:val="Sinespaciado"/>
        <w:jc w:val="both"/>
        <w:rPr>
          <w:rFonts w:ascii="Arial Narrow" w:hAnsi="Arial Narrow"/>
          <w:sz w:val="20"/>
          <w:szCs w:val="20"/>
        </w:rPr>
      </w:pPr>
      <w:r w:rsidRPr="000E5F48">
        <w:rPr>
          <w:rFonts w:ascii="Arial Narrow" w:hAnsi="Arial Narrow"/>
          <w:b/>
          <w:bCs/>
          <w:sz w:val="24"/>
          <w:szCs w:val="24"/>
        </w:rPr>
        <w:t xml:space="preserve">ARTÍCULO 33. </w:t>
      </w:r>
      <w:r w:rsidR="001E61A1" w:rsidRPr="000E5F48">
        <w:rPr>
          <w:rFonts w:ascii="Arial Narrow" w:hAnsi="Arial Narrow"/>
          <w:sz w:val="20"/>
          <w:szCs w:val="20"/>
        </w:rPr>
        <w:t>DEROGADO</w:t>
      </w:r>
    </w:p>
    <w:p w14:paraId="64E3E508" w14:textId="77777777" w:rsidR="00DF69CC" w:rsidRPr="000E5F48" w:rsidRDefault="00DF69CC" w:rsidP="001E61A1">
      <w:pPr>
        <w:pStyle w:val="Sinespaciado"/>
        <w:jc w:val="both"/>
        <w:rPr>
          <w:rFonts w:ascii="Arial Narrow" w:hAnsi="Arial Narrow"/>
          <w:sz w:val="24"/>
          <w:szCs w:val="24"/>
        </w:rPr>
      </w:pPr>
    </w:p>
    <w:p w14:paraId="15D66323" w14:textId="38DABC86" w:rsidR="001E61A1" w:rsidRPr="000E5F48" w:rsidRDefault="00DF69CC" w:rsidP="001E61A1">
      <w:pPr>
        <w:pStyle w:val="Sinespaciado"/>
        <w:jc w:val="both"/>
        <w:rPr>
          <w:rFonts w:ascii="Arial Narrow" w:hAnsi="Arial Narrow"/>
          <w:sz w:val="20"/>
          <w:szCs w:val="20"/>
        </w:rPr>
      </w:pPr>
      <w:r w:rsidRPr="000E5F48">
        <w:rPr>
          <w:rFonts w:ascii="Arial Narrow" w:hAnsi="Arial Narrow"/>
          <w:b/>
          <w:bCs/>
          <w:sz w:val="24"/>
          <w:szCs w:val="24"/>
        </w:rPr>
        <w:t xml:space="preserve">ARTÍCULO 34. </w:t>
      </w:r>
      <w:r w:rsidR="001E61A1" w:rsidRPr="000E5F48">
        <w:rPr>
          <w:rFonts w:ascii="Arial Narrow" w:hAnsi="Arial Narrow"/>
          <w:sz w:val="20"/>
          <w:szCs w:val="20"/>
        </w:rPr>
        <w:t>DEROGADO</w:t>
      </w:r>
    </w:p>
    <w:p w14:paraId="5CA5F986" w14:textId="77777777" w:rsidR="00DF69CC" w:rsidRPr="000E5F48" w:rsidRDefault="00DF69CC" w:rsidP="001E61A1">
      <w:pPr>
        <w:pStyle w:val="Sinespaciado"/>
        <w:jc w:val="both"/>
        <w:rPr>
          <w:rFonts w:ascii="Arial Narrow" w:hAnsi="Arial Narrow" w:cs="Arial"/>
          <w:color w:val="000000"/>
          <w:sz w:val="24"/>
          <w:szCs w:val="24"/>
        </w:rPr>
      </w:pPr>
    </w:p>
    <w:p w14:paraId="66627247" w14:textId="5E87C975" w:rsidR="001E61A1" w:rsidRPr="000E5F48" w:rsidRDefault="00DF69CC" w:rsidP="001E61A1">
      <w:pPr>
        <w:pStyle w:val="Sinespaciado"/>
        <w:jc w:val="both"/>
        <w:rPr>
          <w:rFonts w:ascii="Arial Narrow" w:hAnsi="Arial Narrow"/>
          <w:sz w:val="20"/>
          <w:szCs w:val="20"/>
        </w:rPr>
      </w:pPr>
      <w:r w:rsidRPr="000E5F48">
        <w:rPr>
          <w:rFonts w:ascii="Arial Narrow" w:hAnsi="Arial Narrow" w:cs="Arial"/>
          <w:b/>
          <w:bCs/>
          <w:color w:val="000000"/>
          <w:sz w:val="24"/>
          <w:szCs w:val="24"/>
        </w:rPr>
        <w:t xml:space="preserve">ARTÍCULO 34-A. </w:t>
      </w:r>
      <w:r w:rsidR="001E61A1" w:rsidRPr="000E5F48">
        <w:rPr>
          <w:rFonts w:ascii="Arial Narrow" w:hAnsi="Arial Narrow"/>
          <w:sz w:val="20"/>
          <w:szCs w:val="20"/>
        </w:rPr>
        <w:t>DEROGADO</w:t>
      </w:r>
    </w:p>
    <w:p w14:paraId="69C6FD82" w14:textId="77777777" w:rsidR="00DF69CC" w:rsidRPr="000E5F48" w:rsidRDefault="00DF69CC" w:rsidP="001E61A1">
      <w:pPr>
        <w:autoSpaceDE w:val="0"/>
        <w:autoSpaceDN w:val="0"/>
        <w:adjustRightInd w:val="0"/>
        <w:spacing w:after="0" w:line="240" w:lineRule="auto"/>
        <w:jc w:val="both"/>
        <w:rPr>
          <w:rFonts w:ascii="Arial Narrow" w:hAnsi="Arial Narrow"/>
          <w:sz w:val="24"/>
          <w:szCs w:val="24"/>
        </w:rPr>
      </w:pPr>
    </w:p>
    <w:p w14:paraId="11F85DC3" w14:textId="1A486AF1" w:rsidR="001E61A1" w:rsidRPr="000E5F48" w:rsidRDefault="00DF69CC" w:rsidP="001E61A1">
      <w:pPr>
        <w:pStyle w:val="Sinespaciado"/>
        <w:jc w:val="both"/>
        <w:rPr>
          <w:rFonts w:ascii="Arial Narrow" w:hAnsi="Arial Narrow"/>
          <w:sz w:val="20"/>
          <w:szCs w:val="20"/>
        </w:rPr>
      </w:pPr>
      <w:r w:rsidRPr="000E5F48">
        <w:rPr>
          <w:rFonts w:ascii="Arial Narrow" w:hAnsi="Arial Narrow"/>
          <w:b/>
          <w:bCs/>
          <w:sz w:val="24"/>
          <w:szCs w:val="24"/>
        </w:rPr>
        <w:t xml:space="preserve">ARTÍCULO 34-B. </w:t>
      </w:r>
      <w:r w:rsidR="001E61A1" w:rsidRPr="000E5F48">
        <w:rPr>
          <w:rFonts w:ascii="Arial Narrow" w:hAnsi="Arial Narrow"/>
          <w:sz w:val="20"/>
          <w:szCs w:val="20"/>
        </w:rPr>
        <w:t>DEROGADO</w:t>
      </w:r>
    </w:p>
    <w:p w14:paraId="0031CD26" w14:textId="77777777" w:rsidR="001E61A1" w:rsidRPr="000E5F48" w:rsidRDefault="001E61A1" w:rsidP="001E61A1">
      <w:pPr>
        <w:pStyle w:val="Sinespaciado"/>
        <w:jc w:val="both"/>
        <w:rPr>
          <w:rFonts w:ascii="Arial Narrow" w:hAnsi="Arial Narrow"/>
          <w:sz w:val="20"/>
          <w:szCs w:val="20"/>
        </w:rPr>
      </w:pPr>
    </w:p>
    <w:p w14:paraId="1197CCFA" w14:textId="673B666E" w:rsidR="001E61A1" w:rsidRPr="000E5F48" w:rsidRDefault="00DF69CC" w:rsidP="001E61A1">
      <w:pPr>
        <w:pStyle w:val="Sinespaciado"/>
        <w:jc w:val="both"/>
        <w:rPr>
          <w:rFonts w:ascii="Arial Narrow" w:hAnsi="Arial Narrow"/>
          <w:sz w:val="20"/>
          <w:szCs w:val="20"/>
        </w:rPr>
      </w:pPr>
      <w:r w:rsidRPr="000E5F48">
        <w:rPr>
          <w:rFonts w:ascii="Arial Narrow" w:hAnsi="Arial Narrow"/>
          <w:b/>
          <w:bCs/>
          <w:sz w:val="24"/>
          <w:szCs w:val="24"/>
        </w:rPr>
        <w:t>ARTÍCULO 3</w:t>
      </w:r>
      <w:r w:rsidR="00615FFC" w:rsidRPr="000E5F48">
        <w:rPr>
          <w:rFonts w:ascii="Arial Narrow" w:hAnsi="Arial Narrow"/>
          <w:b/>
          <w:bCs/>
          <w:sz w:val="24"/>
          <w:szCs w:val="24"/>
        </w:rPr>
        <w:t>4</w:t>
      </w:r>
      <w:r w:rsidRPr="000E5F48">
        <w:rPr>
          <w:rFonts w:ascii="Arial Narrow" w:hAnsi="Arial Narrow"/>
          <w:b/>
          <w:bCs/>
          <w:sz w:val="24"/>
          <w:szCs w:val="24"/>
        </w:rPr>
        <w:t>-C.</w:t>
      </w:r>
      <w:r w:rsidRPr="000E5F48">
        <w:rPr>
          <w:rFonts w:ascii="Arial Narrow" w:hAnsi="Arial Narrow"/>
          <w:sz w:val="24"/>
          <w:szCs w:val="24"/>
        </w:rPr>
        <w:t xml:space="preserve"> </w:t>
      </w:r>
      <w:r w:rsidR="001E61A1" w:rsidRPr="000E5F48">
        <w:rPr>
          <w:rFonts w:ascii="Arial Narrow" w:hAnsi="Arial Narrow"/>
          <w:sz w:val="20"/>
          <w:szCs w:val="20"/>
        </w:rPr>
        <w:t>DEROGADO</w:t>
      </w:r>
    </w:p>
    <w:p w14:paraId="079F3FB5" w14:textId="77777777" w:rsidR="00DF69CC" w:rsidRPr="000E5F48" w:rsidRDefault="00DF69CC" w:rsidP="001E61A1">
      <w:pPr>
        <w:pStyle w:val="Sinespaciado"/>
        <w:jc w:val="both"/>
        <w:rPr>
          <w:rFonts w:ascii="Arial Narrow" w:hAnsi="Arial Narrow"/>
          <w:sz w:val="24"/>
          <w:szCs w:val="24"/>
        </w:rPr>
      </w:pPr>
    </w:p>
    <w:p w14:paraId="035BBD09" w14:textId="7578A740" w:rsidR="001E61A1" w:rsidRPr="000E5F48" w:rsidRDefault="00DF69CC" w:rsidP="001E61A1">
      <w:pPr>
        <w:pStyle w:val="Sinespaciado"/>
        <w:jc w:val="both"/>
        <w:rPr>
          <w:rFonts w:ascii="Arial Narrow" w:hAnsi="Arial Narrow"/>
          <w:sz w:val="20"/>
          <w:szCs w:val="20"/>
        </w:rPr>
      </w:pPr>
      <w:r w:rsidRPr="000E5F48">
        <w:rPr>
          <w:rFonts w:ascii="Arial Narrow" w:hAnsi="Arial Narrow"/>
          <w:b/>
          <w:bCs/>
          <w:sz w:val="24"/>
          <w:szCs w:val="24"/>
        </w:rPr>
        <w:t xml:space="preserve">ARTÍCULO 34-D. </w:t>
      </w:r>
      <w:r w:rsidR="001E61A1" w:rsidRPr="000E5F48">
        <w:rPr>
          <w:rFonts w:ascii="Arial Narrow" w:hAnsi="Arial Narrow"/>
          <w:sz w:val="20"/>
          <w:szCs w:val="20"/>
        </w:rPr>
        <w:t>DEROGADO</w:t>
      </w:r>
    </w:p>
    <w:p w14:paraId="716FA35E" w14:textId="77777777" w:rsidR="004134CB" w:rsidRPr="000E5F48" w:rsidRDefault="004134CB" w:rsidP="001E61A1">
      <w:pPr>
        <w:pStyle w:val="Sinespaciado"/>
        <w:jc w:val="both"/>
        <w:rPr>
          <w:rFonts w:ascii="Arial Narrow" w:hAnsi="Arial Narrow"/>
          <w:sz w:val="24"/>
          <w:szCs w:val="24"/>
        </w:rPr>
      </w:pPr>
    </w:p>
    <w:p w14:paraId="62DB39C6" w14:textId="33C91911" w:rsidR="001E61A1" w:rsidRPr="000E5F48" w:rsidRDefault="004134CB" w:rsidP="001E61A1">
      <w:pPr>
        <w:pStyle w:val="Sinespaciado"/>
        <w:jc w:val="both"/>
        <w:rPr>
          <w:rFonts w:ascii="Arial Narrow" w:hAnsi="Arial Narrow"/>
          <w:sz w:val="20"/>
          <w:szCs w:val="20"/>
        </w:rPr>
      </w:pPr>
      <w:r w:rsidRPr="000E5F48">
        <w:rPr>
          <w:rFonts w:ascii="Arial Narrow" w:hAnsi="Arial Narrow"/>
          <w:b/>
          <w:bCs/>
          <w:sz w:val="24"/>
          <w:szCs w:val="24"/>
        </w:rPr>
        <w:t xml:space="preserve">ARTÍCULO 34-E. </w:t>
      </w:r>
      <w:r w:rsidR="001E61A1" w:rsidRPr="000E5F48">
        <w:rPr>
          <w:rFonts w:ascii="Arial Narrow" w:hAnsi="Arial Narrow"/>
          <w:sz w:val="20"/>
          <w:szCs w:val="20"/>
        </w:rPr>
        <w:t>DEROGADO</w:t>
      </w:r>
    </w:p>
    <w:p w14:paraId="0F445140" w14:textId="77777777" w:rsidR="001E61A1" w:rsidRPr="000E5F48" w:rsidRDefault="001E61A1" w:rsidP="001E61A1">
      <w:pPr>
        <w:pStyle w:val="Sinespaciado"/>
        <w:jc w:val="both"/>
        <w:rPr>
          <w:rFonts w:ascii="Arial" w:hAnsi="Arial" w:cs="Arial"/>
          <w:b/>
          <w:bCs/>
          <w:color w:val="000000"/>
          <w:sz w:val="23"/>
          <w:szCs w:val="23"/>
        </w:rPr>
      </w:pPr>
    </w:p>
    <w:p w14:paraId="4AEDC271" w14:textId="30B53BEF" w:rsidR="001E61A1" w:rsidRPr="000E5F48" w:rsidRDefault="004134CB" w:rsidP="001E61A1">
      <w:pPr>
        <w:pStyle w:val="Sinespaciado"/>
        <w:jc w:val="both"/>
        <w:rPr>
          <w:rFonts w:ascii="Arial Narrow" w:hAnsi="Arial Narrow"/>
          <w:sz w:val="20"/>
          <w:szCs w:val="20"/>
        </w:rPr>
      </w:pPr>
      <w:r w:rsidRPr="000E5F48">
        <w:rPr>
          <w:rFonts w:ascii="Arial Narrow" w:hAnsi="Arial Narrow" w:cs="Arial"/>
          <w:b/>
          <w:bCs/>
          <w:color w:val="000000"/>
          <w:sz w:val="24"/>
          <w:szCs w:val="24"/>
        </w:rPr>
        <w:t>ARTÍCULO 34</w:t>
      </w:r>
      <w:r w:rsidR="00615FFC" w:rsidRPr="000E5F48">
        <w:rPr>
          <w:rFonts w:ascii="Arial Narrow" w:hAnsi="Arial Narrow" w:cs="Arial"/>
          <w:b/>
          <w:bCs/>
          <w:color w:val="000000"/>
          <w:sz w:val="24"/>
          <w:szCs w:val="24"/>
        </w:rPr>
        <w:t>-</w:t>
      </w:r>
      <w:r w:rsidRPr="000E5F48">
        <w:rPr>
          <w:rFonts w:ascii="Arial Narrow" w:hAnsi="Arial Narrow" w:cs="Arial"/>
          <w:b/>
          <w:bCs/>
          <w:color w:val="000000"/>
          <w:sz w:val="24"/>
          <w:szCs w:val="24"/>
        </w:rPr>
        <w:t>F.</w:t>
      </w:r>
      <w:r w:rsidRPr="000E5F48">
        <w:rPr>
          <w:rFonts w:ascii="Arial" w:hAnsi="Arial" w:cs="Arial"/>
          <w:b/>
          <w:bCs/>
          <w:color w:val="000000"/>
          <w:sz w:val="23"/>
          <w:szCs w:val="23"/>
        </w:rPr>
        <w:t xml:space="preserve"> </w:t>
      </w:r>
      <w:r w:rsidR="001E61A1" w:rsidRPr="000E5F48">
        <w:rPr>
          <w:rFonts w:ascii="Arial Narrow" w:hAnsi="Arial Narrow"/>
          <w:sz w:val="20"/>
          <w:szCs w:val="20"/>
        </w:rPr>
        <w:t>DEROGADO</w:t>
      </w:r>
    </w:p>
    <w:p w14:paraId="1E4939C0" w14:textId="77777777" w:rsidR="004134CB" w:rsidRPr="000E5F48" w:rsidRDefault="004134CB" w:rsidP="001E61A1">
      <w:pPr>
        <w:pStyle w:val="Sinespaciado"/>
        <w:jc w:val="both"/>
      </w:pPr>
    </w:p>
    <w:p w14:paraId="0249EF3C" w14:textId="24C0DB32" w:rsidR="004134CB" w:rsidRPr="000E5F48" w:rsidRDefault="004134CB" w:rsidP="00615FFC">
      <w:pPr>
        <w:autoSpaceDE w:val="0"/>
        <w:autoSpaceDN w:val="0"/>
        <w:adjustRightInd w:val="0"/>
        <w:spacing w:after="0" w:line="240" w:lineRule="auto"/>
        <w:rPr>
          <w:rFonts w:ascii="Arial" w:hAnsi="Arial" w:cs="Arial"/>
          <w:bCs/>
          <w:color w:val="000000"/>
          <w:sz w:val="23"/>
          <w:szCs w:val="23"/>
        </w:rPr>
      </w:pPr>
    </w:p>
    <w:p w14:paraId="696B7163" w14:textId="77777777" w:rsidR="004134CB" w:rsidRPr="000E5F48" w:rsidRDefault="004134CB" w:rsidP="004134CB">
      <w:pPr>
        <w:autoSpaceDE w:val="0"/>
        <w:autoSpaceDN w:val="0"/>
        <w:adjustRightInd w:val="0"/>
        <w:spacing w:after="0" w:line="240" w:lineRule="auto"/>
        <w:jc w:val="center"/>
        <w:rPr>
          <w:rFonts w:ascii="Arial Narrow" w:hAnsi="Arial Narrow" w:cs="Arial"/>
          <w:b/>
          <w:bCs/>
          <w:color w:val="000000"/>
          <w:sz w:val="24"/>
          <w:szCs w:val="24"/>
        </w:rPr>
      </w:pPr>
      <w:r w:rsidRPr="000E5F48">
        <w:rPr>
          <w:rFonts w:ascii="Arial Narrow" w:hAnsi="Arial Narrow" w:cs="Arial"/>
          <w:b/>
          <w:bCs/>
          <w:color w:val="000000"/>
          <w:sz w:val="24"/>
          <w:szCs w:val="24"/>
        </w:rPr>
        <w:t>SECCIÓN TERCERA</w:t>
      </w:r>
    </w:p>
    <w:p w14:paraId="59E9E3B1" w14:textId="77777777" w:rsidR="004134CB" w:rsidRPr="000E5F48" w:rsidRDefault="004134CB" w:rsidP="004134CB">
      <w:pPr>
        <w:autoSpaceDE w:val="0"/>
        <w:autoSpaceDN w:val="0"/>
        <w:adjustRightInd w:val="0"/>
        <w:spacing w:after="0" w:line="240" w:lineRule="auto"/>
        <w:jc w:val="center"/>
        <w:rPr>
          <w:rFonts w:ascii="Arial Narrow" w:hAnsi="Arial Narrow" w:cs="Arial"/>
          <w:b/>
          <w:bCs/>
          <w:color w:val="000000"/>
          <w:sz w:val="24"/>
          <w:szCs w:val="24"/>
        </w:rPr>
      </w:pPr>
      <w:r w:rsidRPr="000E5F48">
        <w:rPr>
          <w:rFonts w:ascii="Arial Narrow" w:hAnsi="Arial Narrow" w:cs="Arial"/>
          <w:b/>
          <w:bCs/>
          <w:color w:val="000000"/>
          <w:sz w:val="24"/>
          <w:szCs w:val="24"/>
        </w:rPr>
        <w:t>DIRECCIONES ADSCRITAS A LA COORDINACIÓN GENERAL</w:t>
      </w:r>
    </w:p>
    <w:p w14:paraId="7CD0F063" w14:textId="77777777" w:rsidR="004134CB" w:rsidRPr="000E5F48" w:rsidRDefault="004134CB" w:rsidP="004134CB">
      <w:pPr>
        <w:autoSpaceDE w:val="0"/>
        <w:autoSpaceDN w:val="0"/>
        <w:adjustRightInd w:val="0"/>
        <w:spacing w:after="0" w:line="240" w:lineRule="auto"/>
        <w:jc w:val="center"/>
        <w:rPr>
          <w:rFonts w:ascii="Arial Narrow" w:hAnsi="Arial Narrow" w:cs="Arial"/>
          <w:color w:val="000000"/>
          <w:sz w:val="24"/>
          <w:szCs w:val="24"/>
        </w:rPr>
      </w:pPr>
    </w:p>
    <w:p w14:paraId="76A3062A" w14:textId="2215248A" w:rsidR="004134CB" w:rsidRPr="000E5F48" w:rsidRDefault="004134CB"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ARTÍCULO 35.-</w:t>
      </w:r>
      <w:r w:rsidR="009C6848" w:rsidRPr="000E5F48">
        <w:rPr>
          <w:rFonts w:ascii="Arial Narrow" w:hAnsi="Arial Narrow" w:cs="Arial"/>
          <w:color w:val="000000"/>
          <w:sz w:val="24"/>
          <w:szCs w:val="24"/>
        </w:rPr>
        <w:t xml:space="preserve"> Corresponde a la </w:t>
      </w:r>
      <w:r w:rsidR="00615FFC" w:rsidRPr="000E5F48">
        <w:rPr>
          <w:rFonts w:ascii="Arial Narrow" w:hAnsi="Arial Narrow" w:cs="Arial"/>
          <w:color w:val="000000"/>
          <w:sz w:val="24"/>
          <w:szCs w:val="24"/>
        </w:rPr>
        <w:t>Dirección</w:t>
      </w:r>
      <w:r w:rsidR="009C6848" w:rsidRPr="000E5F48">
        <w:rPr>
          <w:rFonts w:ascii="Arial Narrow" w:hAnsi="Arial Narrow" w:cs="Arial"/>
          <w:color w:val="000000"/>
          <w:sz w:val="24"/>
          <w:szCs w:val="24"/>
        </w:rPr>
        <w:t xml:space="preserve"> General de </w:t>
      </w:r>
      <w:r w:rsidR="00615FFC" w:rsidRPr="000E5F48">
        <w:rPr>
          <w:rFonts w:ascii="Arial Narrow" w:hAnsi="Arial Narrow" w:cs="Arial"/>
          <w:color w:val="000000"/>
          <w:sz w:val="24"/>
          <w:szCs w:val="24"/>
        </w:rPr>
        <w:t>Planeación</w:t>
      </w:r>
      <w:r w:rsidR="009C6848" w:rsidRPr="000E5F48">
        <w:rPr>
          <w:rFonts w:ascii="Arial Narrow" w:hAnsi="Arial Narrow" w:cs="Arial"/>
          <w:color w:val="000000"/>
          <w:sz w:val="24"/>
          <w:szCs w:val="24"/>
        </w:rPr>
        <w:t xml:space="preserve"> y Control.</w:t>
      </w:r>
    </w:p>
    <w:p w14:paraId="6730715E" w14:textId="77777777" w:rsidR="009C6848" w:rsidRPr="000E5F48" w:rsidRDefault="009C6848" w:rsidP="004134CB">
      <w:pPr>
        <w:pStyle w:val="Sinespaciado"/>
        <w:jc w:val="both"/>
        <w:rPr>
          <w:rFonts w:ascii="Arial Narrow" w:hAnsi="Arial Narrow" w:cs="Arial"/>
          <w:color w:val="000000"/>
          <w:sz w:val="24"/>
          <w:szCs w:val="24"/>
        </w:rPr>
      </w:pPr>
    </w:p>
    <w:p w14:paraId="0BE83C34" w14:textId="1AAEA21C" w:rsidR="004134CB" w:rsidRPr="000E5F48" w:rsidRDefault="009C6848"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I</w:t>
      </w:r>
      <w:r w:rsidRPr="000E5F48">
        <w:rPr>
          <w:rFonts w:ascii="Arial Narrow" w:hAnsi="Arial Narrow" w:cs="Arial"/>
          <w:color w:val="000000"/>
          <w:sz w:val="24"/>
          <w:szCs w:val="24"/>
        </w:rPr>
        <w:t>. Formular las directrices y criterios de planeación para integrar el Programa Anual de Inversión Pública del Estado, observando las disposiciones aplicables y su congruencia con el Plan Estatal de Desarrollo y los programas que de éste se deriven.</w:t>
      </w:r>
    </w:p>
    <w:p w14:paraId="10F76663" w14:textId="3E9CDF2D" w:rsidR="009C6848" w:rsidRPr="000E5F48" w:rsidRDefault="009C6848" w:rsidP="009C6848">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 </w:t>
      </w:r>
      <w:r w:rsidRPr="000E5F48">
        <w:rPr>
          <w:rFonts w:ascii="Arial Narrow" w:hAnsi="Arial Narrow" w:cs="Arial"/>
          <w:color w:val="000000"/>
          <w:sz w:val="24"/>
          <w:szCs w:val="24"/>
        </w:rPr>
        <w:t>Coadyuvar en la integración del Programa Anual de Inversión Pública del Estado y presentarlo para su revisión y autorización al COPLADEC.</w:t>
      </w:r>
    </w:p>
    <w:p w14:paraId="2031F6FF" w14:textId="60109017" w:rsidR="009C6848" w:rsidRPr="000E5F48" w:rsidRDefault="009C6848"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lastRenderedPageBreak/>
        <w:t>III</w:t>
      </w:r>
      <w:r w:rsidRPr="000E5F48">
        <w:rPr>
          <w:rFonts w:ascii="Arial Narrow" w:hAnsi="Arial Narrow" w:cs="Arial"/>
          <w:color w:val="000000"/>
          <w:sz w:val="24"/>
          <w:szCs w:val="24"/>
        </w:rPr>
        <w:t>. Informar a las dependencias ejecutoras de los techos financieros y proyectos asignados por el COPLADEC.</w:t>
      </w:r>
    </w:p>
    <w:p w14:paraId="41ED3222" w14:textId="670B2A91" w:rsidR="009C6848" w:rsidRPr="000E5F48" w:rsidRDefault="009C6848"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IV</w:t>
      </w:r>
      <w:r w:rsidRPr="000E5F48">
        <w:rPr>
          <w:rFonts w:ascii="Arial Narrow" w:hAnsi="Arial Narrow" w:cs="Arial"/>
          <w:color w:val="000000"/>
          <w:sz w:val="24"/>
          <w:szCs w:val="24"/>
        </w:rPr>
        <w:t>. Recibir la propuesta anual de inversión formuladas por las dependencias y entidades públicas del Estado y de los municipios previamente validados y consensadas por los subcomités sectoriales y especiales del COPLADEC, a fin de que sirvan de base para el anteproyecto de inversión pública, incluyendo los diferentes convenios de inversión entre el Estado y la Federación.</w:t>
      </w:r>
    </w:p>
    <w:p w14:paraId="4BAAFE74" w14:textId="5878A5F3" w:rsidR="009C6848" w:rsidRPr="000E5F48" w:rsidRDefault="009C6848"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 </w:t>
      </w:r>
      <w:r w:rsidRPr="000E5F48">
        <w:rPr>
          <w:rFonts w:ascii="Arial Narrow" w:hAnsi="Arial Narrow" w:cs="Arial"/>
          <w:color w:val="000000"/>
          <w:sz w:val="24"/>
          <w:szCs w:val="24"/>
        </w:rPr>
        <w:t>Coadyuvar en la integración de los COPLADEM, así como los subcomités sectoriales y especiales, según corresponda.</w:t>
      </w:r>
    </w:p>
    <w:p w14:paraId="19F3D4A7" w14:textId="3E345195" w:rsidR="00231CBC" w:rsidRPr="000E5F48" w:rsidRDefault="00231CB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 </w:t>
      </w:r>
      <w:r w:rsidRPr="000E5F48">
        <w:rPr>
          <w:rFonts w:ascii="Arial Narrow" w:hAnsi="Arial Narrow" w:cs="Arial"/>
          <w:color w:val="000000"/>
          <w:sz w:val="24"/>
          <w:szCs w:val="24"/>
        </w:rPr>
        <w:t>Coordinar e impulsar en el ámbito de su competencia, las actividades que se desarrollen en el seno del COPLADEC y los COPLADEM, sobre los diferentes programas de inversión y fuente de recursos.</w:t>
      </w:r>
    </w:p>
    <w:p w14:paraId="230D4F75" w14:textId="7DBE4064" w:rsidR="00231CBC" w:rsidRPr="000E5F48" w:rsidRDefault="00231CBC" w:rsidP="00231CBC">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 </w:t>
      </w:r>
      <w:r w:rsidRPr="000E5F48">
        <w:rPr>
          <w:rFonts w:ascii="Arial Narrow" w:hAnsi="Arial Narrow" w:cs="Arial"/>
          <w:color w:val="000000"/>
          <w:sz w:val="24"/>
          <w:szCs w:val="24"/>
        </w:rPr>
        <w:t>Difundir y proporcionar orientación y capacitación a los integrantes del COPLADEC y los COPLADEM, sobre los diferentes programas de inversión y fuente de recursos.</w:t>
      </w:r>
    </w:p>
    <w:p w14:paraId="3F817925" w14:textId="08A23C09" w:rsidR="00231CBC" w:rsidRPr="000E5F48" w:rsidRDefault="00231CB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VIII. </w:t>
      </w:r>
      <w:r w:rsidRPr="000E5F48">
        <w:rPr>
          <w:rFonts w:ascii="Arial Narrow" w:hAnsi="Arial Narrow" w:cs="Arial"/>
          <w:color w:val="000000"/>
          <w:sz w:val="24"/>
          <w:szCs w:val="24"/>
        </w:rPr>
        <w:t>Actualizar y difundir periódicamente de conformidad con  lo  dispuesto   por las disposiciones  aplicables,  las  modificaciones  a  los  manuales  de  operación  que  se generen en el programa de inversión</w:t>
      </w:r>
      <w:r w:rsidRPr="000E5F48">
        <w:t xml:space="preserve"> </w:t>
      </w:r>
      <w:r w:rsidRPr="000E5F48">
        <w:rPr>
          <w:rFonts w:ascii="Arial Narrow" w:hAnsi="Arial Narrow" w:cs="Arial"/>
          <w:color w:val="000000"/>
          <w:sz w:val="24"/>
          <w:szCs w:val="24"/>
        </w:rPr>
        <w:t>estatal, el Convenio de Desarrollo Social, así como en otros convenios que de ellos se deriven.</w:t>
      </w:r>
    </w:p>
    <w:p w14:paraId="63E9E309" w14:textId="6B325011" w:rsidR="00231CBC" w:rsidRPr="000E5F48" w:rsidRDefault="00231CB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IX.</w:t>
      </w:r>
      <w:r w:rsidRPr="000E5F48">
        <w:rPr>
          <w:rFonts w:ascii="Arial Narrow" w:hAnsi="Arial Narrow" w:cs="Arial"/>
          <w:color w:val="000000"/>
          <w:sz w:val="24"/>
          <w:szCs w:val="24"/>
        </w:rPr>
        <w:t xml:space="preserve"> Coordinar la integración y actualización de los diagnósticos de inversión pública municipales y sectoriales.</w:t>
      </w:r>
    </w:p>
    <w:p w14:paraId="0A80DDC2" w14:textId="30D8AE98" w:rsidR="00231CBC" w:rsidRPr="000E5F48" w:rsidRDefault="00231CB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X. </w:t>
      </w:r>
      <w:r w:rsidRPr="000E5F48">
        <w:rPr>
          <w:rFonts w:ascii="Arial Narrow" w:hAnsi="Arial Narrow" w:cs="Arial"/>
          <w:color w:val="000000"/>
          <w:sz w:val="24"/>
          <w:szCs w:val="24"/>
        </w:rPr>
        <w:t>Dar  seguimiento  a  las  reuniones  de  los  COPLADEM  y  Subcomités Sectoriales  y Especiales del COPLADEC.</w:t>
      </w:r>
    </w:p>
    <w:p w14:paraId="70268D01" w14:textId="656CE76F" w:rsidR="00344479" w:rsidRPr="000E5F48" w:rsidRDefault="00231CB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XI. </w:t>
      </w:r>
      <w:r w:rsidRPr="000E5F48">
        <w:rPr>
          <w:rFonts w:ascii="Arial Narrow" w:hAnsi="Arial Narrow" w:cs="Arial"/>
          <w:color w:val="000000"/>
          <w:sz w:val="24"/>
          <w:szCs w:val="24"/>
        </w:rPr>
        <w:t>Presentar a los comités de COPLADEM para su validación, el anteproyecto de inversión pública de su ámbito definido en los subcomités sectoriales y especiales.</w:t>
      </w:r>
    </w:p>
    <w:p w14:paraId="152E0600" w14:textId="16632D9B" w:rsidR="00344479" w:rsidRPr="000E5F48" w:rsidRDefault="00344479"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XII. </w:t>
      </w:r>
      <w:r w:rsidRPr="000E5F48">
        <w:rPr>
          <w:rFonts w:ascii="Arial Narrow" w:hAnsi="Arial Narrow" w:cs="Arial"/>
          <w:color w:val="000000"/>
          <w:sz w:val="24"/>
          <w:szCs w:val="24"/>
        </w:rPr>
        <w:t>Emitir  los  oficios  de  conocimiento  de  las  obras  y  acciones  autorizadas  por  el COPLADEC.</w:t>
      </w:r>
    </w:p>
    <w:p w14:paraId="69C195C1" w14:textId="62F5D8D1" w:rsidR="00344479" w:rsidRPr="000E5F48" w:rsidRDefault="00344479" w:rsidP="00344479">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XIII. </w:t>
      </w:r>
      <w:r w:rsidRPr="000E5F48">
        <w:rPr>
          <w:rFonts w:ascii="Arial Narrow" w:hAnsi="Arial Narrow" w:cs="Arial"/>
          <w:color w:val="000000"/>
          <w:sz w:val="24"/>
          <w:szCs w:val="24"/>
        </w:rPr>
        <w:t>Coordinarse con la Secretaría Técnica y de Planeación para la integración del Anexo Estadístico del Informe de Gobierno que anualmente presenta el Ejecutivo del Estado ante el congreso estatal.</w:t>
      </w:r>
    </w:p>
    <w:p w14:paraId="4DCB7718" w14:textId="30D1FFD6" w:rsidR="00344479" w:rsidRPr="000E5F48" w:rsidRDefault="00344479" w:rsidP="00344479">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XIV. </w:t>
      </w:r>
      <w:r w:rsidRPr="000E5F48">
        <w:rPr>
          <w:rFonts w:ascii="Arial Narrow" w:hAnsi="Arial Narrow" w:cs="Arial"/>
          <w:color w:val="000000"/>
          <w:sz w:val="24"/>
          <w:szCs w:val="24"/>
        </w:rPr>
        <w:t>Coordinar la evaluación del cumplimiento del Plan Estatal de Desarrollo y de los programas que de éste se deriven en materia de inversión pública.</w:t>
      </w:r>
    </w:p>
    <w:p w14:paraId="18BB14DC" w14:textId="660B76F2" w:rsidR="00344479" w:rsidRPr="000E5F48" w:rsidRDefault="00344479" w:rsidP="00344479">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XV. </w:t>
      </w:r>
      <w:r w:rsidRPr="000E5F48">
        <w:rPr>
          <w:rFonts w:ascii="Arial Narrow" w:hAnsi="Arial Narrow" w:cs="Arial"/>
          <w:color w:val="000000"/>
          <w:sz w:val="24"/>
          <w:szCs w:val="24"/>
        </w:rPr>
        <w:t>Proponer e implementar en el ámbito de su competencia mejoras al Sistema Integral de Inversión Pública para hacer más eficiente y agilizar los procesos para la operación del Programa Estatal de Inversión Pública, y;</w:t>
      </w:r>
    </w:p>
    <w:p w14:paraId="3631F3EF" w14:textId="78530857" w:rsidR="007D5002" w:rsidRPr="000E5F48" w:rsidRDefault="007D5002" w:rsidP="007D5002">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XVI. </w:t>
      </w:r>
      <w:r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3567F735" w14:textId="77777777" w:rsidR="00344479" w:rsidRPr="000E5F48" w:rsidRDefault="00344479" w:rsidP="004134CB">
      <w:pPr>
        <w:pStyle w:val="Sinespaciado"/>
        <w:jc w:val="both"/>
        <w:rPr>
          <w:rFonts w:ascii="Arial Narrow" w:hAnsi="Arial Narrow" w:cs="Arial"/>
          <w:color w:val="000000"/>
          <w:sz w:val="24"/>
          <w:szCs w:val="24"/>
        </w:rPr>
      </w:pPr>
    </w:p>
    <w:p w14:paraId="70838EDB" w14:textId="77777777" w:rsidR="004134CB" w:rsidRPr="000E5F48" w:rsidRDefault="004134CB"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ARTÍCULO 36.-</w:t>
      </w:r>
      <w:r w:rsidR="007D5002" w:rsidRPr="000E5F48">
        <w:rPr>
          <w:rFonts w:ascii="Arial Narrow" w:hAnsi="Arial Narrow" w:cs="Arial"/>
          <w:color w:val="000000"/>
          <w:sz w:val="24"/>
          <w:szCs w:val="24"/>
        </w:rPr>
        <w:t xml:space="preserve"> Corresponde Al Director Ge</w:t>
      </w:r>
      <w:r w:rsidR="004422A7" w:rsidRPr="000E5F48">
        <w:rPr>
          <w:rFonts w:ascii="Arial Narrow" w:hAnsi="Arial Narrow" w:cs="Arial"/>
          <w:color w:val="000000"/>
          <w:sz w:val="24"/>
          <w:szCs w:val="24"/>
        </w:rPr>
        <w:t>neral de Operación Presupuestal:</w:t>
      </w:r>
    </w:p>
    <w:p w14:paraId="020C6943" w14:textId="77777777" w:rsidR="007D5002" w:rsidRPr="000E5F48" w:rsidRDefault="007D5002" w:rsidP="004134CB">
      <w:pPr>
        <w:pStyle w:val="Sinespaciado"/>
        <w:jc w:val="both"/>
        <w:rPr>
          <w:rFonts w:ascii="Arial Narrow" w:hAnsi="Arial Narrow" w:cs="Arial"/>
          <w:color w:val="000000"/>
          <w:sz w:val="24"/>
          <w:szCs w:val="24"/>
        </w:rPr>
      </w:pPr>
    </w:p>
    <w:p w14:paraId="712D21AA" w14:textId="1F6D26F4" w:rsidR="007D5002" w:rsidRPr="000E5F48" w:rsidRDefault="007D5002"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 </w:t>
      </w:r>
      <w:r w:rsidRPr="000E5F48">
        <w:rPr>
          <w:rFonts w:ascii="Arial Narrow" w:hAnsi="Arial Narrow" w:cs="Arial"/>
          <w:color w:val="000000"/>
          <w:sz w:val="24"/>
          <w:szCs w:val="24"/>
        </w:rPr>
        <w:t>Recibir, a través del Sistema Integral de Inversión Pública, los expedientes técnicos de obras, programas y acciones debidamente validados por las dependencias ejecutoras y normativas para su revisión y autorización.</w:t>
      </w:r>
    </w:p>
    <w:p w14:paraId="776415C6" w14:textId="4811EFAC" w:rsidR="007D5002" w:rsidRPr="000E5F48" w:rsidRDefault="007D5002"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 </w:t>
      </w:r>
      <w:r w:rsidRPr="000E5F48">
        <w:rPr>
          <w:rFonts w:ascii="Arial Narrow" w:hAnsi="Arial Narrow" w:cs="Arial"/>
          <w:color w:val="000000"/>
          <w:sz w:val="24"/>
          <w:szCs w:val="24"/>
        </w:rPr>
        <w:t>Generar  oficios  de  autorización  por  contrato  o  administración  en  base  a  los expedientes técnicos recibidos y validados y ponerlos a consideración del Coordinador General de Programación y Presupuesto.</w:t>
      </w:r>
    </w:p>
    <w:p w14:paraId="1A32EE7B" w14:textId="46AB01CF" w:rsidR="007D5002" w:rsidRPr="000E5F48" w:rsidRDefault="007D5002"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III. </w:t>
      </w:r>
      <w:r w:rsidRPr="000E5F48">
        <w:rPr>
          <w:rFonts w:ascii="Arial Narrow" w:hAnsi="Arial Narrow" w:cs="Arial"/>
          <w:color w:val="000000"/>
          <w:sz w:val="24"/>
          <w:szCs w:val="24"/>
        </w:rPr>
        <w:t>Recibir copia de los contratos de obra pública y de adquisiciones para revisar su integración, en base a las disposiciones aplicables y validar su registro en el Sistema Integral de Inversión Pública para su aprobación.</w:t>
      </w:r>
    </w:p>
    <w:p w14:paraId="55B6254F" w14:textId="241288C0" w:rsidR="004134CB" w:rsidRPr="000E5F48" w:rsidRDefault="007D5002"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IV. </w:t>
      </w:r>
      <w:r w:rsidRPr="000E5F48">
        <w:rPr>
          <w:rFonts w:ascii="Arial Narrow" w:hAnsi="Arial Narrow" w:cs="Arial"/>
          <w:color w:val="000000"/>
          <w:sz w:val="24"/>
          <w:szCs w:val="24"/>
        </w:rPr>
        <w:t>Generar oficios de aprobación para obras y programas por contrato o administración y ponerlos a consideración del Coordinador General de Programación y Presupuesto para su autorización.</w:t>
      </w:r>
    </w:p>
    <w:p w14:paraId="01B22D16" w14:textId="078ABDB3" w:rsidR="007D5002" w:rsidRPr="000E5F48" w:rsidRDefault="007D5002" w:rsidP="007D5002">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lastRenderedPageBreak/>
        <w:t xml:space="preserve">V. </w:t>
      </w:r>
      <w:r w:rsidRPr="000E5F48">
        <w:rPr>
          <w:rFonts w:ascii="Arial Narrow" w:hAnsi="Arial Narrow" w:cs="Arial"/>
          <w:color w:val="000000"/>
          <w:sz w:val="24"/>
          <w:szCs w:val="24"/>
        </w:rPr>
        <w:t>Recibir  y  revisar  las  solicitudes  de  liberación  de  recursos  y  su  documentación comprobatoria y ponerlas a consideración del Coordinador General de Programación y Presupuesto para su autorización.</w:t>
      </w:r>
    </w:p>
    <w:p w14:paraId="44E94E1E" w14:textId="68640651" w:rsidR="00D1230C" w:rsidRPr="000E5F48" w:rsidRDefault="00D1230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 </w:t>
      </w:r>
      <w:r w:rsidRPr="000E5F48">
        <w:rPr>
          <w:rFonts w:ascii="Arial Narrow" w:hAnsi="Arial Narrow" w:cs="Arial"/>
          <w:color w:val="000000"/>
          <w:sz w:val="24"/>
          <w:szCs w:val="24"/>
        </w:rPr>
        <w:t>Vigilar que el ejercicio presupuestal se sujete a los techos presupuestales y que la disposición de los recursos se haga conforme a los calendarios aprobados.</w:t>
      </w:r>
    </w:p>
    <w:p w14:paraId="115B428A" w14:textId="3EB86CEB" w:rsidR="007D5002" w:rsidRPr="000E5F48" w:rsidRDefault="00D1230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 </w:t>
      </w:r>
      <w:r w:rsidRPr="000E5F48">
        <w:rPr>
          <w:rFonts w:ascii="Arial Narrow" w:hAnsi="Arial Narrow" w:cs="Arial"/>
          <w:color w:val="000000"/>
          <w:sz w:val="24"/>
          <w:szCs w:val="24"/>
        </w:rPr>
        <w:t>Gestionar ante la Subsecretaria de Egresos y Administración, en base a las solicitudes de liberación de recursos recibidas, el pago de anticipos y de estimaciones conforme al avance de obras o programas.</w:t>
      </w:r>
    </w:p>
    <w:p w14:paraId="2A52F29A" w14:textId="1E0031B1" w:rsidR="00D1230C" w:rsidRPr="000E5F48" w:rsidRDefault="00D1230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VIII. </w:t>
      </w:r>
      <w:r w:rsidRPr="000E5F48">
        <w:rPr>
          <w:rFonts w:ascii="Arial Narrow" w:hAnsi="Arial Narrow" w:cs="Arial"/>
          <w:color w:val="000000"/>
          <w:sz w:val="24"/>
          <w:szCs w:val="24"/>
        </w:rPr>
        <w:t>Recibir y revisar las solicitudes de modificaciones presupuestales y de metas que le propongan las dependencias y entidades, o en su caso, los municipios, y someterlos a consideración del Coordinador General de Programación y Presupuesto para su autorización, instrumentando en su caso en el Sistema Integral de Inversión Pública, los cambios derivados de estas solicitudes.</w:t>
      </w:r>
    </w:p>
    <w:p w14:paraId="50B49CC3" w14:textId="42983D21" w:rsidR="00D1230C" w:rsidRPr="000E5F48" w:rsidRDefault="00D1230C" w:rsidP="00D1230C">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IX. </w:t>
      </w:r>
      <w:r w:rsidRPr="000E5F48">
        <w:rPr>
          <w:rFonts w:ascii="Arial Narrow" w:hAnsi="Arial Narrow" w:cs="Arial"/>
          <w:color w:val="000000"/>
          <w:sz w:val="24"/>
          <w:szCs w:val="24"/>
        </w:rPr>
        <w:t>Proponer e implementar en el ámbito de su competencia mejoras al Sistema Integral de Inversión Pública para hacer más eficiente y agilizar los procesos para la operación del Programa Estatal de Inversión Pública, y;</w:t>
      </w:r>
    </w:p>
    <w:p w14:paraId="520D1FC3" w14:textId="0789DFE9" w:rsidR="00D1230C" w:rsidRPr="000E5F48" w:rsidRDefault="00D1230C" w:rsidP="00D1230C">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X. </w:t>
      </w:r>
      <w:r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5C884C16" w14:textId="77777777" w:rsidR="00D1230C" w:rsidRPr="000E5F48" w:rsidRDefault="00D1230C" w:rsidP="004134CB">
      <w:pPr>
        <w:pStyle w:val="Sinespaciado"/>
        <w:jc w:val="both"/>
        <w:rPr>
          <w:rFonts w:ascii="Arial Narrow" w:hAnsi="Arial Narrow" w:cs="Arial"/>
          <w:b/>
          <w:color w:val="000000"/>
          <w:sz w:val="24"/>
          <w:szCs w:val="24"/>
        </w:rPr>
      </w:pPr>
    </w:p>
    <w:p w14:paraId="73DBD66F" w14:textId="77777777" w:rsidR="004134CB" w:rsidRPr="000E5F48" w:rsidRDefault="004134CB"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ARTÍCULO 37.-</w:t>
      </w:r>
      <w:r w:rsidR="00D1230C" w:rsidRPr="000E5F48">
        <w:rPr>
          <w:rFonts w:ascii="Arial Narrow" w:hAnsi="Arial Narrow" w:cs="Arial"/>
          <w:color w:val="000000"/>
          <w:sz w:val="24"/>
          <w:szCs w:val="24"/>
        </w:rPr>
        <w:t xml:space="preserve"> Corresponde AL Director General de Evaluación y Seguimiento de Inversión Pública:</w:t>
      </w:r>
    </w:p>
    <w:p w14:paraId="53BE567C" w14:textId="77777777" w:rsidR="00D1230C" w:rsidRPr="000E5F48" w:rsidRDefault="00D1230C" w:rsidP="004134CB">
      <w:pPr>
        <w:pStyle w:val="Sinespaciado"/>
        <w:jc w:val="both"/>
        <w:rPr>
          <w:rFonts w:ascii="Arial Narrow" w:hAnsi="Arial Narrow" w:cs="Arial"/>
          <w:color w:val="000000"/>
          <w:sz w:val="24"/>
          <w:szCs w:val="24"/>
        </w:rPr>
      </w:pPr>
    </w:p>
    <w:p w14:paraId="4808BE1F" w14:textId="0E40A29D" w:rsidR="00D1230C" w:rsidRPr="000E5F48" w:rsidRDefault="00D1230C"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 </w:t>
      </w:r>
      <w:r w:rsidR="00E442E4" w:rsidRPr="000E5F48">
        <w:rPr>
          <w:rFonts w:ascii="Arial Narrow" w:hAnsi="Arial Narrow" w:cs="Arial"/>
          <w:color w:val="000000"/>
          <w:sz w:val="24"/>
          <w:szCs w:val="24"/>
        </w:rPr>
        <w:t>Evaluar el avance físico y financiero del Progra</w:t>
      </w:r>
      <w:r w:rsidR="004422A7" w:rsidRPr="000E5F48">
        <w:rPr>
          <w:rFonts w:ascii="Arial Narrow" w:hAnsi="Arial Narrow" w:cs="Arial"/>
          <w:color w:val="000000"/>
          <w:sz w:val="24"/>
          <w:szCs w:val="24"/>
        </w:rPr>
        <w:t>ma Estatal de Inversión Pública</w:t>
      </w:r>
      <w:r w:rsidR="00555281" w:rsidRPr="000E5F48">
        <w:rPr>
          <w:rFonts w:ascii="Arial Narrow" w:hAnsi="Arial Narrow" w:cs="Arial"/>
          <w:color w:val="000000"/>
          <w:sz w:val="24"/>
          <w:szCs w:val="24"/>
        </w:rPr>
        <w:t>.</w:t>
      </w:r>
    </w:p>
    <w:p w14:paraId="375A47E4" w14:textId="58E2AB67" w:rsidR="00E442E4" w:rsidRPr="000E5F48" w:rsidRDefault="00E442E4"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 </w:t>
      </w:r>
      <w:r w:rsidRPr="000E5F48">
        <w:rPr>
          <w:rFonts w:ascii="Arial Narrow" w:hAnsi="Arial Narrow" w:cs="Arial"/>
          <w:color w:val="000000"/>
          <w:sz w:val="24"/>
          <w:szCs w:val="24"/>
        </w:rPr>
        <w:t>Informar,  de  acuerdo  a  la  normatividad  aplicable,  sobre  el  avance  y  posibles desviaciones en la ejecución del Programa Estatal de Inversión Pública.</w:t>
      </w:r>
    </w:p>
    <w:p w14:paraId="0BB7FDF1" w14:textId="7673C306" w:rsidR="00E442E4" w:rsidRPr="000E5F48" w:rsidRDefault="00E442E4" w:rsidP="00E442E4">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III. </w:t>
      </w:r>
      <w:r w:rsidRPr="000E5F48">
        <w:rPr>
          <w:rFonts w:ascii="Arial Narrow" w:hAnsi="Arial Narrow" w:cs="Arial"/>
          <w:color w:val="000000"/>
          <w:sz w:val="24"/>
          <w:szCs w:val="24"/>
        </w:rPr>
        <w:t>Capacitar  en  el  ámbito  de  su  competencia,  al  personal  de  los  municipios  y dependencias y entidades ejecutoras para la operación del Sistema Integral de Inversión Pública, así como sobre los aspectos relacionados a la ejecución del Programa Estatal de Inversión.</w:t>
      </w:r>
    </w:p>
    <w:p w14:paraId="08C07CB1" w14:textId="6D13C9F3" w:rsidR="00E442E4" w:rsidRPr="000E5F48" w:rsidRDefault="00E442E4" w:rsidP="00E442E4">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IV. </w:t>
      </w:r>
      <w:r w:rsidRPr="000E5F48">
        <w:rPr>
          <w:rFonts w:ascii="Arial Narrow" w:hAnsi="Arial Narrow" w:cs="Arial"/>
          <w:color w:val="000000"/>
          <w:sz w:val="24"/>
          <w:szCs w:val="24"/>
        </w:rPr>
        <w:t>Coordinar la integración y presentación de los informes mensuales, trimestrales y cierres de ejercicio con los avances físicos y financieros del Programa Estatal de Inversión Pública y presentarlos al Coordinador General de Programación y Presupuesto y a las instancias correspondientes, en atención a las disposiciones aplicables.</w:t>
      </w:r>
    </w:p>
    <w:p w14:paraId="4837A45B" w14:textId="423313B3" w:rsidR="00E442E4" w:rsidRPr="000E5F48" w:rsidRDefault="00E442E4" w:rsidP="00E442E4">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 </w:t>
      </w:r>
      <w:r w:rsidRPr="000E5F48">
        <w:rPr>
          <w:rFonts w:ascii="Arial Narrow" w:hAnsi="Arial Narrow" w:cs="Arial"/>
          <w:color w:val="000000"/>
          <w:sz w:val="24"/>
          <w:szCs w:val="24"/>
        </w:rPr>
        <w:t>Realizar visitas aleatorias a las obras, para verificar su avance físico y sus posibles desviaciones y comunicar a las instancias correspondientes las irregularidades observadas, a fin de que se tomen las medidas correctivas necesarias.</w:t>
      </w:r>
    </w:p>
    <w:p w14:paraId="04A9C85D" w14:textId="33421AFE" w:rsidR="00E442E4" w:rsidRPr="000E5F48" w:rsidRDefault="00E442E4" w:rsidP="00E442E4">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 </w:t>
      </w:r>
      <w:r w:rsidRPr="000E5F48">
        <w:rPr>
          <w:rFonts w:ascii="Arial Narrow" w:hAnsi="Arial Narrow" w:cs="Arial"/>
          <w:color w:val="000000"/>
          <w:sz w:val="24"/>
          <w:szCs w:val="24"/>
        </w:rPr>
        <w:t>Realizar la evaluación  y seguimiento  de las obras aprobadas en los  comités del Impuesto Sobre Nómina en el Estado.</w:t>
      </w:r>
    </w:p>
    <w:p w14:paraId="1F5F985F" w14:textId="674DAECF" w:rsidR="00E442E4" w:rsidRPr="000E5F48" w:rsidRDefault="00E442E4" w:rsidP="00E442E4">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 </w:t>
      </w:r>
      <w:r w:rsidRPr="000E5F48">
        <w:rPr>
          <w:rFonts w:ascii="Arial Narrow" w:hAnsi="Arial Narrow" w:cs="Arial"/>
          <w:color w:val="000000"/>
          <w:sz w:val="24"/>
          <w:szCs w:val="24"/>
        </w:rPr>
        <w:t>Elaborar los estados de cuenta mensuales de los Comités del Impuesto Sobre Nómina en el Estado, de acuerdo a los datos de recaudación de la Administración Fiscal y ponerlos a consideración del Coordinador General de Programación y Presupuesto.</w:t>
      </w:r>
    </w:p>
    <w:p w14:paraId="12E0F963" w14:textId="5DBA6CFB" w:rsidR="00E442E4" w:rsidRPr="000E5F48" w:rsidRDefault="00E442E4"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VIII. </w:t>
      </w:r>
      <w:r w:rsidRPr="000E5F48">
        <w:rPr>
          <w:rFonts w:ascii="Arial Narrow" w:hAnsi="Arial Narrow" w:cs="Arial"/>
          <w:color w:val="000000"/>
          <w:sz w:val="24"/>
          <w:szCs w:val="24"/>
        </w:rPr>
        <w:t>Dar seguimiento a las reuniones de los Comités Técnicos del Impuesto Sobre Nómina y de los comités técnicos de los fideicomisos de los fondos metropolitanos, de acuerdo a la programación anual.</w:t>
      </w:r>
    </w:p>
    <w:p w14:paraId="3B14007D" w14:textId="48E485BF" w:rsidR="00ED6C94" w:rsidRPr="000E5F48" w:rsidRDefault="00E442E4"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IX.</w:t>
      </w:r>
      <w:r w:rsidRPr="000E5F48">
        <w:rPr>
          <w:rFonts w:ascii="Arial Narrow" w:hAnsi="Arial Narrow" w:cs="Arial"/>
          <w:color w:val="000000"/>
          <w:sz w:val="24"/>
          <w:szCs w:val="24"/>
        </w:rPr>
        <w:t xml:space="preserve"> </w:t>
      </w:r>
      <w:r w:rsidR="00ED6C94" w:rsidRPr="000E5F48">
        <w:rPr>
          <w:rFonts w:ascii="Arial Narrow" w:hAnsi="Arial Narrow" w:cs="Arial"/>
          <w:color w:val="000000"/>
          <w:sz w:val="24"/>
          <w:szCs w:val="24"/>
        </w:rPr>
        <w:t>Elaborar el informe de seguimiento financiero a cada una de las obras financiadas con mezcla de recursos del Impuesto Sobre Nóminas; y ponerlos a consideración del Coordinador General de Programación y Presupuesto.</w:t>
      </w:r>
    </w:p>
    <w:p w14:paraId="4A14446F" w14:textId="7B3DE3AF" w:rsidR="00F057E5" w:rsidRPr="000E5F48" w:rsidRDefault="00F057E5" w:rsidP="004134CB">
      <w:pPr>
        <w:pStyle w:val="Sinespaciado"/>
        <w:jc w:val="both"/>
        <w:rPr>
          <w:rFonts w:ascii="Arial Narrow" w:hAnsi="Arial Narrow" w:cs="Arial"/>
          <w:b/>
          <w:color w:val="000000"/>
          <w:sz w:val="24"/>
          <w:szCs w:val="24"/>
        </w:rPr>
      </w:pPr>
      <w:r w:rsidRPr="000E5F48">
        <w:rPr>
          <w:rFonts w:ascii="Arial Narrow" w:hAnsi="Arial Narrow" w:cs="Arial"/>
          <w:b/>
          <w:color w:val="000000"/>
          <w:sz w:val="24"/>
          <w:szCs w:val="24"/>
        </w:rPr>
        <w:t xml:space="preserve">X. </w:t>
      </w:r>
      <w:r w:rsidRPr="000E5F48">
        <w:rPr>
          <w:rFonts w:ascii="Arial Narrow" w:hAnsi="Arial Narrow" w:cs="Arial"/>
          <w:color w:val="000000"/>
          <w:sz w:val="24"/>
          <w:szCs w:val="24"/>
        </w:rPr>
        <w:t>Proponer e implementar en el ámbito de su competencia mejoras al Sistema Integral de Inversión Pública para eficientar y agilizar los procesos para la operación del Programa Estatal de Inversión Pública, y</w:t>
      </w:r>
      <w:r w:rsidRPr="000E5F48">
        <w:rPr>
          <w:rFonts w:ascii="Arial Narrow" w:hAnsi="Arial Narrow" w:cs="Arial"/>
          <w:b/>
          <w:color w:val="000000"/>
          <w:sz w:val="24"/>
          <w:szCs w:val="24"/>
        </w:rPr>
        <w:t>;</w:t>
      </w:r>
    </w:p>
    <w:p w14:paraId="54E1714E" w14:textId="6AFA977A" w:rsidR="009230DD" w:rsidRPr="000E5F48" w:rsidRDefault="00F057E5" w:rsidP="004134CB">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lastRenderedPageBreak/>
        <w:t xml:space="preserve">XI. </w:t>
      </w:r>
      <w:r w:rsidR="009230DD"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7A72BBD4" w14:textId="6CB8090C" w:rsidR="001E61A1" w:rsidRPr="000E5F48" w:rsidRDefault="001E61A1" w:rsidP="00555281">
      <w:pPr>
        <w:pStyle w:val="Sinespaciado"/>
        <w:rPr>
          <w:rFonts w:ascii="Arial Narrow" w:hAnsi="Arial Narrow"/>
          <w:sz w:val="20"/>
          <w:szCs w:val="20"/>
        </w:rPr>
      </w:pPr>
    </w:p>
    <w:p w14:paraId="1E9CB26C" w14:textId="77777777" w:rsidR="004134CB" w:rsidRPr="000E5F48" w:rsidRDefault="004134CB" w:rsidP="004134CB">
      <w:pPr>
        <w:pStyle w:val="Sinespaciado"/>
        <w:jc w:val="center"/>
        <w:rPr>
          <w:rFonts w:ascii="Arial Narrow" w:hAnsi="Arial Narrow"/>
          <w:sz w:val="24"/>
          <w:szCs w:val="24"/>
        </w:rPr>
      </w:pPr>
      <w:r w:rsidRPr="000E5F48">
        <w:rPr>
          <w:rFonts w:ascii="Arial Narrow" w:hAnsi="Arial Narrow"/>
          <w:b/>
          <w:bCs/>
          <w:sz w:val="24"/>
          <w:szCs w:val="24"/>
        </w:rPr>
        <w:t>SECCIÓN CUARTA</w:t>
      </w:r>
    </w:p>
    <w:p w14:paraId="7C759D31" w14:textId="77777777" w:rsidR="004134CB" w:rsidRPr="000E5F48" w:rsidRDefault="004134CB" w:rsidP="004134CB">
      <w:pPr>
        <w:pStyle w:val="Sinespaciado"/>
        <w:jc w:val="center"/>
        <w:rPr>
          <w:rFonts w:ascii="Arial Narrow" w:hAnsi="Arial Narrow"/>
          <w:b/>
          <w:bCs/>
          <w:sz w:val="24"/>
          <w:szCs w:val="24"/>
        </w:rPr>
      </w:pPr>
      <w:r w:rsidRPr="000E5F48">
        <w:rPr>
          <w:rFonts w:ascii="Arial Narrow" w:hAnsi="Arial Narrow"/>
          <w:b/>
          <w:bCs/>
          <w:sz w:val="24"/>
          <w:szCs w:val="24"/>
        </w:rPr>
        <w:t>DIRECCIONES ADSCRITAS A LA COORDINACIÓN GENERAL DE PATRIMONIO</w:t>
      </w:r>
    </w:p>
    <w:p w14:paraId="471C5756" w14:textId="77777777" w:rsidR="004134CB" w:rsidRPr="000E5F48" w:rsidRDefault="004134CB" w:rsidP="004134CB">
      <w:pPr>
        <w:pStyle w:val="Sinespaciado"/>
        <w:jc w:val="both"/>
        <w:rPr>
          <w:rFonts w:ascii="Arial Narrow" w:hAnsi="Arial Narrow"/>
          <w:b/>
          <w:bCs/>
          <w:sz w:val="24"/>
          <w:szCs w:val="24"/>
        </w:rPr>
      </w:pPr>
    </w:p>
    <w:p w14:paraId="254F65DF" w14:textId="7C4EE639" w:rsidR="001E61A1" w:rsidRPr="000E5F48" w:rsidRDefault="004134CB" w:rsidP="001E61A1">
      <w:pPr>
        <w:pStyle w:val="Sinespaciado"/>
        <w:jc w:val="both"/>
        <w:rPr>
          <w:rFonts w:ascii="Arial Narrow" w:hAnsi="Arial Narrow"/>
          <w:sz w:val="20"/>
          <w:szCs w:val="20"/>
        </w:rPr>
      </w:pPr>
      <w:r w:rsidRPr="000E5F48">
        <w:rPr>
          <w:rFonts w:ascii="Arial Narrow" w:hAnsi="Arial Narrow" w:cs="Arial"/>
          <w:b/>
          <w:bCs/>
          <w:color w:val="000000"/>
          <w:sz w:val="24"/>
          <w:szCs w:val="24"/>
        </w:rPr>
        <w:t xml:space="preserve">ARTÍCULO 38. </w:t>
      </w:r>
      <w:r w:rsidR="001E61A1" w:rsidRPr="000E5F48">
        <w:rPr>
          <w:rFonts w:ascii="Arial Narrow" w:hAnsi="Arial Narrow"/>
          <w:sz w:val="20"/>
          <w:szCs w:val="20"/>
        </w:rPr>
        <w:t>DEROGADO</w:t>
      </w:r>
    </w:p>
    <w:p w14:paraId="7203D781" w14:textId="77777777" w:rsidR="00637D7D" w:rsidRPr="000E5F48" w:rsidRDefault="00637D7D" w:rsidP="001E61A1">
      <w:pPr>
        <w:autoSpaceDE w:val="0"/>
        <w:autoSpaceDN w:val="0"/>
        <w:adjustRightInd w:val="0"/>
        <w:spacing w:after="0" w:line="240" w:lineRule="auto"/>
        <w:jc w:val="both"/>
        <w:rPr>
          <w:rFonts w:ascii="Arial Narrow" w:hAnsi="Arial Narrow"/>
          <w:sz w:val="24"/>
          <w:szCs w:val="24"/>
        </w:rPr>
      </w:pPr>
    </w:p>
    <w:p w14:paraId="186F523F" w14:textId="77777777" w:rsidR="00637D7D" w:rsidRPr="000E5F48" w:rsidRDefault="00637D7D" w:rsidP="00637D7D">
      <w:pPr>
        <w:pStyle w:val="Sinespaciado"/>
        <w:jc w:val="center"/>
        <w:rPr>
          <w:rFonts w:ascii="Arial Narrow" w:hAnsi="Arial Narrow"/>
          <w:sz w:val="24"/>
          <w:szCs w:val="24"/>
        </w:rPr>
      </w:pPr>
      <w:r w:rsidRPr="000E5F48">
        <w:rPr>
          <w:rFonts w:ascii="Arial Narrow" w:hAnsi="Arial Narrow"/>
          <w:b/>
          <w:bCs/>
          <w:sz w:val="24"/>
          <w:szCs w:val="24"/>
        </w:rPr>
        <w:t>SECCIÓN QUINTA</w:t>
      </w:r>
    </w:p>
    <w:p w14:paraId="01B30166" w14:textId="77777777" w:rsidR="00637D7D" w:rsidRPr="000E5F48" w:rsidRDefault="00637D7D" w:rsidP="00637D7D">
      <w:pPr>
        <w:pStyle w:val="Sinespaciado"/>
        <w:jc w:val="center"/>
        <w:rPr>
          <w:rFonts w:ascii="Arial Narrow" w:hAnsi="Arial Narrow"/>
          <w:b/>
          <w:bCs/>
          <w:sz w:val="24"/>
          <w:szCs w:val="24"/>
        </w:rPr>
      </w:pPr>
      <w:r w:rsidRPr="000E5F48">
        <w:rPr>
          <w:rFonts w:ascii="Arial Narrow" w:hAnsi="Arial Narrow"/>
          <w:b/>
          <w:bCs/>
          <w:sz w:val="24"/>
          <w:szCs w:val="24"/>
        </w:rPr>
        <w:t>ADSCRITAS A LA COORDINACIÓN GENERAL DE ASUNTOS JURÍDICOS</w:t>
      </w:r>
    </w:p>
    <w:p w14:paraId="4B49569C" w14:textId="77777777" w:rsidR="00637D7D" w:rsidRPr="000E5F48" w:rsidRDefault="00637D7D" w:rsidP="00637D7D">
      <w:pPr>
        <w:pStyle w:val="Sinespaciado"/>
        <w:jc w:val="center"/>
        <w:rPr>
          <w:rFonts w:ascii="Arial Narrow" w:hAnsi="Arial Narrow"/>
          <w:sz w:val="24"/>
          <w:szCs w:val="24"/>
        </w:rPr>
      </w:pPr>
    </w:p>
    <w:p w14:paraId="578C6D1F"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 xml:space="preserve">ARTÍCULO 39. </w:t>
      </w:r>
      <w:r w:rsidRPr="000E5F48">
        <w:rPr>
          <w:rFonts w:ascii="Arial Narrow" w:hAnsi="Arial Narrow"/>
          <w:sz w:val="24"/>
          <w:szCs w:val="24"/>
        </w:rPr>
        <w:t xml:space="preserve">Corresponde al Director de Asuntos Jurídicos: </w:t>
      </w:r>
    </w:p>
    <w:p w14:paraId="414335EC" w14:textId="77777777" w:rsidR="00637D7D" w:rsidRPr="000E5F48" w:rsidRDefault="00637D7D" w:rsidP="00637D7D">
      <w:pPr>
        <w:pStyle w:val="Sinespaciado"/>
        <w:jc w:val="both"/>
        <w:rPr>
          <w:rFonts w:ascii="Arial Narrow" w:hAnsi="Arial Narrow"/>
          <w:sz w:val="24"/>
          <w:szCs w:val="24"/>
        </w:rPr>
      </w:pPr>
    </w:p>
    <w:p w14:paraId="4A787BA5"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I.</w:t>
      </w:r>
      <w:r w:rsidRPr="000E5F48">
        <w:rPr>
          <w:rFonts w:ascii="Arial Narrow" w:hAnsi="Arial Narrow"/>
          <w:sz w:val="24"/>
          <w:szCs w:val="24"/>
        </w:rPr>
        <w:t xml:space="preserve"> Representar legalmente a la Secretaría y a sus unidades administrativas ante los tribunales y autoridades judiciales y administrativas, federales, estatales y municipales, siempre que por disposición de la ley la representación en estos casos no corresponda a otra autoridad; así como promover toda clase de juicios, incluyendo el juicio de amparo, seguirlos en todos sus trámites y desistirse de ellos; interponer toda clase de recursos en las instancias y ante las autoridades que procedan y endosar en procuración títulos de crédito en los que la Secretaría sea el titular de las acciones correspondientes. </w:t>
      </w:r>
    </w:p>
    <w:p w14:paraId="0B2C4BC6"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II.</w:t>
      </w:r>
      <w:r w:rsidRPr="000E5F48">
        <w:rPr>
          <w:rFonts w:ascii="Arial Narrow" w:hAnsi="Arial Narrow"/>
          <w:sz w:val="24"/>
          <w:szCs w:val="24"/>
        </w:rPr>
        <w:t xml:space="preserve"> Formular las denuncias y querellas que legalmente procedan ante el Ministerio Público y coadyuvar con éste, en los procesos penales que tenga conocimiento, así como solicitar el sobreseimiento en dichos procesos cuando sea procedente y lo autorice el Secretario. </w:t>
      </w:r>
    </w:p>
    <w:p w14:paraId="3D63B4CF"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III.</w:t>
      </w:r>
      <w:r w:rsidRPr="000E5F48">
        <w:rPr>
          <w:rFonts w:ascii="Arial Narrow" w:hAnsi="Arial Narrow"/>
          <w:sz w:val="24"/>
          <w:szCs w:val="24"/>
        </w:rPr>
        <w:t xml:space="preserve"> Proponer y evaluar las políticas de la Secretaría en materia jurídica y aplicarlas cuando proceda, sin perjuicio de las que correspondan determinar a otras dependencias y entidades de la administración pública estatal. </w:t>
      </w:r>
    </w:p>
    <w:p w14:paraId="351C46C9"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IV.</w:t>
      </w:r>
      <w:r w:rsidRPr="000E5F48">
        <w:rPr>
          <w:rFonts w:ascii="Arial Narrow" w:hAnsi="Arial Narrow"/>
          <w:sz w:val="24"/>
          <w:szCs w:val="24"/>
        </w:rPr>
        <w:t xml:space="preserve"> Formular para su revisión y trámite posterior, los anteproyectos de iniciativas de leyes, reglamentos, decretos, acuerdos y demás disposiciones en la materia que sean competencia de la Secretaría o que impliquen su participación, sin perjuicio de los que correspondan a otras dependencias y entidades de la administración pública estatal y conforme a las disposiciones aplicables en la materia. </w:t>
      </w:r>
    </w:p>
    <w:p w14:paraId="18D461D7"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V.</w:t>
      </w:r>
      <w:r w:rsidRPr="000E5F48">
        <w:rPr>
          <w:rFonts w:ascii="Arial Narrow" w:hAnsi="Arial Narrow"/>
          <w:sz w:val="24"/>
          <w:szCs w:val="24"/>
        </w:rPr>
        <w:t xml:space="preserve"> Compilar las leyes, reglamentos, decretos y acuerdos, así como realizar estudios comparativos de los ordenamientos internacionales, federales y de otras entidades federativas en la materia aplicable. </w:t>
      </w:r>
    </w:p>
    <w:p w14:paraId="26BA4043" w14:textId="77777777" w:rsidR="004134CB"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VI.</w:t>
      </w:r>
      <w:r w:rsidRPr="000E5F48">
        <w:rPr>
          <w:rFonts w:ascii="Arial Narrow" w:hAnsi="Arial Narrow"/>
          <w:sz w:val="24"/>
          <w:szCs w:val="24"/>
        </w:rPr>
        <w:t xml:space="preserve"> Formular o revisar conjuntamente con las dependencias y entidades de la administración pública estatal que correspondan, los contratos, convenios o cualquier otro instrumento jurídico en los que participe la Secretaría en ejercicio de sus atribuciones.</w:t>
      </w:r>
    </w:p>
    <w:p w14:paraId="524004EF"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VII.</w:t>
      </w:r>
      <w:r w:rsidRPr="000E5F48">
        <w:rPr>
          <w:rFonts w:ascii="Arial Narrow" w:hAnsi="Arial Narrow" w:cs="Arial"/>
          <w:color w:val="000000"/>
          <w:sz w:val="24"/>
          <w:szCs w:val="24"/>
        </w:rPr>
        <w:t xml:space="preserve"> Participar en los comités, asambleas o juntas de gobierno que se integren por las dependencias y entidades de la administración pública estatal, relacionados con los ingresos del Estado y en los que la Secretaría sea parte. </w:t>
      </w:r>
    </w:p>
    <w:p w14:paraId="7D0A204F"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VIII.</w:t>
      </w:r>
      <w:r w:rsidRPr="000E5F48">
        <w:rPr>
          <w:rFonts w:ascii="Arial Narrow" w:hAnsi="Arial Narrow" w:cs="Arial"/>
          <w:color w:val="000000"/>
          <w:sz w:val="24"/>
          <w:szCs w:val="24"/>
        </w:rPr>
        <w:t xml:space="preserve"> Elaborar los proyectos de informes previos y justificados que deban rendir el Secretario o los titulares de las unidades administrativas de la Secretaría en los juicios de amparo en que sean señalados como autoridad responsable, siempre que por disposición de este ordenamiento no corresponda a otra unidad administrativa, así como presentar los que se autoricen y coadyuvar en los juicios de amparo cuando la Secretaría tenga el carácter de tercero perjudicado. </w:t>
      </w:r>
    </w:p>
    <w:p w14:paraId="08866E97"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IX.</w:t>
      </w:r>
      <w:r w:rsidRPr="000E5F48">
        <w:rPr>
          <w:rFonts w:ascii="Arial Narrow" w:hAnsi="Arial Narrow" w:cs="Arial"/>
          <w:color w:val="000000"/>
          <w:sz w:val="24"/>
          <w:szCs w:val="24"/>
        </w:rPr>
        <w:t xml:space="preserve"> Requerir el pago y ejecutar las acciones necesarias para hacer efectivas las garantías que se otorguen a favor de la Secretaría consistentes en fianza, hipoteca o prenda cuando proceda. </w:t>
      </w:r>
    </w:p>
    <w:p w14:paraId="284D3BF2"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X.</w:t>
      </w:r>
      <w:r w:rsidRPr="000E5F48">
        <w:rPr>
          <w:rFonts w:ascii="Arial Narrow" w:hAnsi="Arial Narrow" w:cs="Arial"/>
          <w:color w:val="000000"/>
          <w:sz w:val="24"/>
          <w:szCs w:val="24"/>
        </w:rPr>
        <w:t xml:space="preserve"> Coadyuvar con la Unidad de Acceso a la Información Pública de la Secretaría en las labores y acciones que realice para dar trámite, contestación y seguimiento hasta su total conclusión a las </w:t>
      </w:r>
      <w:r w:rsidRPr="000E5F48">
        <w:rPr>
          <w:rFonts w:ascii="Arial Narrow" w:hAnsi="Arial Narrow" w:cs="Arial"/>
          <w:color w:val="000000"/>
          <w:sz w:val="24"/>
          <w:szCs w:val="24"/>
        </w:rPr>
        <w:lastRenderedPageBreak/>
        <w:t xml:space="preserve">solicitudes de acceso a la información presentadas ante la Secretaría de conformidad con la Ley de Acceso a la Información Pública y Protección de Datos Personales para el Estado de Coahuila; así como rendir y presentar los informes, documentos y demás información que sea requerida por el Instituto Coahuilense de Acceso a la Información, en términos de las disposiciones aplicables. </w:t>
      </w:r>
    </w:p>
    <w:p w14:paraId="36018962"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XI.</w:t>
      </w:r>
      <w:r w:rsidRPr="000E5F48">
        <w:rPr>
          <w:rFonts w:ascii="Arial Narrow" w:hAnsi="Arial Narrow" w:cs="Arial"/>
          <w:color w:val="000000"/>
          <w:sz w:val="24"/>
          <w:szCs w:val="24"/>
        </w:rPr>
        <w:t xml:space="preserve"> Contestar en conjunto con la Unidad de Acceso a la Información Pública de la Secretaría los recursos de la Ley de Acceso a la Información Pública y Protección de Datos Personales para el Estado de Coahuila, así como todos aquellos recursos dentro de los juicios en los que la Secretaría sea parte. </w:t>
      </w:r>
    </w:p>
    <w:p w14:paraId="74003F9A"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XII.</w:t>
      </w:r>
      <w:r w:rsidRPr="000E5F48">
        <w:rPr>
          <w:rFonts w:ascii="Arial Narrow" w:hAnsi="Arial Narrow" w:cs="Arial"/>
          <w:color w:val="000000"/>
          <w:sz w:val="24"/>
          <w:szCs w:val="24"/>
        </w:rPr>
        <w:t xml:space="preserve"> Coadyuvar con la dependencia competente para representar al Ejecutivo en los juicios mercantiles, civiles, laborales y en los demás en que sea parte la Secretaría. </w:t>
      </w:r>
    </w:p>
    <w:p w14:paraId="4894F054"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XIII.</w:t>
      </w:r>
      <w:r w:rsidRPr="000E5F48">
        <w:rPr>
          <w:rFonts w:ascii="Arial Narrow" w:hAnsi="Arial Narrow" w:cs="Arial"/>
          <w:color w:val="000000"/>
          <w:sz w:val="24"/>
          <w:szCs w:val="24"/>
        </w:rPr>
        <w:t xml:space="preserve"> Asesorar en los procedimientos y documentos necesarios para la creación, operación, fusión y extinción de las entidades paraestatales, y; </w:t>
      </w:r>
    </w:p>
    <w:p w14:paraId="14D4AA40"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XIV.</w:t>
      </w:r>
      <w:r w:rsidRPr="000E5F48">
        <w:rPr>
          <w:rFonts w:ascii="Arial Narrow" w:hAnsi="Arial Narrow" w:cs="Arial"/>
          <w:color w:val="000000"/>
          <w:sz w:val="24"/>
          <w:szCs w:val="24"/>
        </w:rPr>
        <w:t xml:space="preserve"> Las demás que le atribuyan este reglamento y otras disposiciones aplicables, así como las que le asigne su superior jerárquico inmediato. </w:t>
      </w:r>
    </w:p>
    <w:p w14:paraId="3D9403A9"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p>
    <w:p w14:paraId="725D3CE3"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 xml:space="preserve">ARTÍCULO 40. </w:t>
      </w:r>
      <w:r w:rsidRPr="000E5F48">
        <w:rPr>
          <w:rFonts w:ascii="Arial Narrow" w:hAnsi="Arial Narrow" w:cs="Arial"/>
          <w:color w:val="000000"/>
          <w:sz w:val="24"/>
          <w:szCs w:val="24"/>
        </w:rPr>
        <w:t xml:space="preserve">Corresponde al Director de Relaciones Laborales: </w:t>
      </w:r>
    </w:p>
    <w:p w14:paraId="7DF5D024"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p>
    <w:p w14:paraId="5A3EE2B2" w14:textId="77777777" w:rsidR="00637D7D" w:rsidRPr="000E5F48"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color w:val="000000"/>
          <w:sz w:val="24"/>
          <w:szCs w:val="24"/>
        </w:rPr>
        <w:t>I.</w:t>
      </w:r>
      <w:r w:rsidRPr="000E5F48">
        <w:rPr>
          <w:rFonts w:ascii="Arial Narrow" w:hAnsi="Arial Narrow" w:cs="Arial"/>
          <w:color w:val="000000"/>
          <w:sz w:val="24"/>
          <w:szCs w:val="24"/>
        </w:rPr>
        <w:t xml:space="preserve"> Establecer los lineamientos y coadyuvar a mantener en equilibrio los derechos y obligaciones del gobierno del estado y los servidores públicos generando un buen funcionamiento en las relaciones laborales. </w:t>
      </w:r>
    </w:p>
    <w:p w14:paraId="40DD9564" w14:textId="6D7CD7A4" w:rsidR="001E61A1" w:rsidRPr="000E5F48" w:rsidRDefault="00637D7D"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II.</w:t>
      </w:r>
      <w:r w:rsidRPr="000E5F48">
        <w:rPr>
          <w:rFonts w:ascii="Arial Narrow" w:hAnsi="Arial Narrow" w:cs="Arial"/>
          <w:color w:val="000000"/>
          <w:sz w:val="24"/>
          <w:szCs w:val="24"/>
        </w:rPr>
        <w:t xml:space="preserve"> Tramitar y representar a la Secretaría en los juicios laborales en que sea parte, incluyendo el juicio de amparo para rendir informes previos y justificados, así como articular y formular posiciones dentro de los procedimientos. Dicha facultad podrá ser delegada en los funcionarios que corresponda.</w:t>
      </w:r>
    </w:p>
    <w:p w14:paraId="46E6332C" w14:textId="73ECEEDE" w:rsidR="001E61A1" w:rsidRPr="000E5F48" w:rsidRDefault="00637D7D" w:rsidP="001E61A1">
      <w:pPr>
        <w:pStyle w:val="Sinespaciado"/>
        <w:rPr>
          <w:rFonts w:ascii="Arial Narrow" w:hAnsi="Arial Narrow"/>
          <w:sz w:val="24"/>
          <w:szCs w:val="24"/>
        </w:rPr>
      </w:pPr>
      <w:r w:rsidRPr="000E5F48">
        <w:rPr>
          <w:rFonts w:ascii="Arial Narrow" w:hAnsi="Arial Narrow"/>
          <w:b/>
          <w:sz w:val="24"/>
          <w:szCs w:val="24"/>
        </w:rPr>
        <w:t>III.</w:t>
      </w:r>
      <w:r w:rsidRPr="000E5F48">
        <w:rPr>
          <w:rFonts w:ascii="Arial Narrow" w:hAnsi="Arial Narrow"/>
          <w:sz w:val="24"/>
          <w:szCs w:val="24"/>
        </w:rPr>
        <w:t xml:space="preserve"> </w:t>
      </w:r>
      <w:r w:rsidR="001E61A1" w:rsidRPr="000E5F48">
        <w:rPr>
          <w:rFonts w:ascii="Arial Narrow" w:hAnsi="Arial Narrow"/>
          <w:sz w:val="24"/>
          <w:szCs w:val="24"/>
        </w:rPr>
        <w:t>Coadyuvar con la Subsecretaría de Egresos y Administración para llevar las relaciones de la Secretaría con el Sindicato Único de Trabajadores al Servicio del Gobierno del Estado, en los términos previstos por las disposiciones aplicables.</w:t>
      </w:r>
    </w:p>
    <w:p w14:paraId="0845EF3C" w14:textId="77777777" w:rsidR="001E61A1" w:rsidRPr="000E5F48" w:rsidRDefault="00637D7D" w:rsidP="001E61A1">
      <w:pPr>
        <w:pStyle w:val="Sinespaciado"/>
        <w:rPr>
          <w:rFonts w:ascii="Arial Narrow" w:hAnsi="Arial Narrow"/>
          <w:sz w:val="24"/>
          <w:szCs w:val="24"/>
        </w:rPr>
      </w:pPr>
      <w:r w:rsidRPr="000E5F48">
        <w:rPr>
          <w:rFonts w:ascii="Arial Narrow" w:hAnsi="Arial Narrow"/>
          <w:b/>
          <w:sz w:val="24"/>
          <w:szCs w:val="24"/>
        </w:rPr>
        <w:t>IV.</w:t>
      </w:r>
      <w:r w:rsidRPr="000E5F48">
        <w:rPr>
          <w:rFonts w:ascii="Arial Narrow" w:hAnsi="Arial Narrow"/>
          <w:sz w:val="24"/>
          <w:szCs w:val="24"/>
        </w:rPr>
        <w:t xml:space="preserve"> </w:t>
      </w:r>
      <w:r w:rsidR="001E61A1" w:rsidRPr="000E5F48">
        <w:rPr>
          <w:rFonts w:ascii="Arial Narrow" w:hAnsi="Arial Narrow"/>
          <w:sz w:val="24"/>
          <w:szCs w:val="24"/>
        </w:rPr>
        <w:t>Apoyar a la Subsecretaría de Egresos y Administración en el establecimiento de las condiciones generales de trabajo de los servidores públicos de confianza, base y sindicalizados. Así como, vigilar su cumplimiento y promover la difusión de ellas.</w:t>
      </w:r>
    </w:p>
    <w:p w14:paraId="7DF798E0"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V.</w:t>
      </w:r>
      <w:r w:rsidRPr="000E5F48">
        <w:rPr>
          <w:rFonts w:ascii="Arial Narrow" w:hAnsi="Arial Narrow"/>
          <w:sz w:val="24"/>
          <w:szCs w:val="24"/>
        </w:rPr>
        <w:t xml:space="preserve"> Autorizar y tramitar las prestaciones y derechos previstos en los convenios laborales celebrados con las organizaciones sindicales, verificando que se dé total cumplimientos a lo ahí convenido. </w:t>
      </w:r>
    </w:p>
    <w:p w14:paraId="1EB0BF8A"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VI.</w:t>
      </w:r>
      <w:r w:rsidRPr="000E5F48">
        <w:rPr>
          <w:rFonts w:ascii="Arial Narrow" w:hAnsi="Arial Narrow"/>
          <w:sz w:val="24"/>
          <w:szCs w:val="24"/>
        </w:rPr>
        <w:t xml:space="preserve"> Coordinar el funcionamiento de la Comisión Mixta de Escalafón del personal sindicalizado. </w:t>
      </w:r>
    </w:p>
    <w:p w14:paraId="7DB0D5D7"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VII.</w:t>
      </w:r>
      <w:r w:rsidRPr="000E5F48">
        <w:rPr>
          <w:rFonts w:ascii="Arial Narrow" w:hAnsi="Arial Narrow"/>
          <w:sz w:val="24"/>
          <w:szCs w:val="24"/>
        </w:rPr>
        <w:t xml:space="preserve"> Emitir opinión sobre las sanciones administrativas impuestas a los trabajadores al servicio de la administración pública estatal, en los términos en que las autoridades competentes lo determinen. </w:t>
      </w:r>
    </w:p>
    <w:p w14:paraId="566D3A36" w14:textId="2E41C6D1" w:rsidR="001E61A1" w:rsidRPr="000E5F48" w:rsidRDefault="001E61A1" w:rsidP="00555281">
      <w:pPr>
        <w:pStyle w:val="Sinespaciado"/>
        <w:jc w:val="both"/>
        <w:rPr>
          <w:rFonts w:ascii="Arial Narrow" w:hAnsi="Arial Narrow"/>
          <w:sz w:val="24"/>
          <w:szCs w:val="24"/>
        </w:rPr>
      </w:pPr>
      <w:r w:rsidRPr="000E5F48">
        <w:rPr>
          <w:rFonts w:ascii="Arial Narrow" w:hAnsi="Arial Narrow"/>
          <w:b/>
          <w:sz w:val="24"/>
          <w:szCs w:val="24"/>
        </w:rPr>
        <w:t>VIII.</w:t>
      </w:r>
      <w:r w:rsidRPr="000E5F48">
        <w:rPr>
          <w:rFonts w:ascii="Arial Narrow" w:hAnsi="Arial Narrow"/>
          <w:sz w:val="24"/>
          <w:szCs w:val="24"/>
        </w:rPr>
        <w:t xml:space="preserve"> </w:t>
      </w:r>
      <w:r w:rsidR="00637D7D" w:rsidRPr="000E5F48">
        <w:rPr>
          <w:rFonts w:ascii="Arial Narrow" w:hAnsi="Arial Narrow"/>
          <w:sz w:val="24"/>
          <w:szCs w:val="24"/>
        </w:rPr>
        <w:t xml:space="preserve">Dictaminar sobre la suspensión y terminación de los efectos del nombramiento de los servidores públicos de la Secretaría; revisar y elaborar las liquidaciones a que tengan derecho conforme a lo dispuesto por la legislación aplicable. Así mismo, analizar y asesorar las demás dependencias del Ejecutivo y órganos de gobierno cuando así se lo soliciten. </w:t>
      </w:r>
    </w:p>
    <w:p w14:paraId="375F0149"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IX</w:t>
      </w:r>
      <w:r w:rsidR="001E61A1" w:rsidRPr="000E5F48">
        <w:rPr>
          <w:rFonts w:ascii="Arial Narrow" w:hAnsi="Arial Narrow"/>
          <w:b/>
          <w:sz w:val="24"/>
          <w:szCs w:val="24"/>
        </w:rPr>
        <w:t>.</w:t>
      </w:r>
      <w:r w:rsidR="001E61A1" w:rsidRPr="000E5F48">
        <w:rPr>
          <w:rFonts w:ascii="Arial" w:hAnsi="Arial" w:cs="Arial"/>
          <w:sz w:val="24"/>
          <w:szCs w:val="24"/>
        </w:rPr>
        <w:t xml:space="preserve"> </w:t>
      </w:r>
      <w:r w:rsidR="001E61A1" w:rsidRPr="000E5F48">
        <w:rPr>
          <w:rFonts w:ascii="Arial Narrow" w:hAnsi="Arial Narrow"/>
          <w:sz w:val="24"/>
          <w:szCs w:val="24"/>
        </w:rPr>
        <w:t>Analizar y opinar sobre las licencias, ceses y remociones de los servidores públicos que para tal efecto presente la Subsecretaría de Egresos y Administración, previa autorización del Coordinador General de Asuntos Jurídicos.</w:t>
      </w:r>
    </w:p>
    <w:p w14:paraId="52C114ED"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X.</w:t>
      </w:r>
      <w:r w:rsidRPr="000E5F48">
        <w:rPr>
          <w:rFonts w:ascii="Arial Narrow" w:hAnsi="Arial Narrow"/>
          <w:sz w:val="24"/>
          <w:szCs w:val="24"/>
        </w:rPr>
        <w:t xml:space="preserve"> Asesorar a las unidades administrativas de la Secretaría en la aplicación del procedimiento previsto en la Ley de Responsabilidad de los Servidores Públicos Estatales y Municipales del Estado de Coahuila o en cualquier otro ordenamiento legal aplicable. </w:t>
      </w:r>
    </w:p>
    <w:p w14:paraId="544CA5E8"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XI.</w:t>
      </w:r>
      <w:r w:rsidRPr="000E5F48">
        <w:rPr>
          <w:rFonts w:ascii="Arial Narrow" w:hAnsi="Arial Narrow"/>
          <w:sz w:val="24"/>
          <w:szCs w:val="24"/>
        </w:rPr>
        <w:t xml:space="preserve"> Notificar las sanciones o resoluciones administrativas que se dicten por las unidades administrativas de la Secretaría. </w:t>
      </w:r>
    </w:p>
    <w:p w14:paraId="1B859F02"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lastRenderedPageBreak/>
        <w:t>XII</w:t>
      </w:r>
      <w:r w:rsidRPr="000E5F48">
        <w:rPr>
          <w:rFonts w:ascii="Arial Narrow" w:hAnsi="Arial Narrow"/>
          <w:sz w:val="24"/>
          <w:szCs w:val="24"/>
        </w:rPr>
        <w:t xml:space="preserve">. Formular los proyectos de informes previos y justificados que deban rendir el Secretario o los titulares de las unidades administrativas de la Secretaría en los juicios de amparo en materia laboral en que sean señalados como autoridad responsable, así como presentar los que se autoricen y coadyuvar en los juicios de amparo en materia laboral cuando la Secretaría tenga el carácter de tercero perjudicado. </w:t>
      </w:r>
    </w:p>
    <w:p w14:paraId="7031CE84"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XIII.</w:t>
      </w:r>
      <w:r w:rsidRPr="000E5F48">
        <w:rPr>
          <w:rFonts w:ascii="Arial Narrow" w:hAnsi="Arial Narrow"/>
          <w:sz w:val="24"/>
          <w:szCs w:val="24"/>
        </w:rPr>
        <w:t xml:space="preserve"> Resolver en el ámbito de su competencia las controversias que en materia laboral se susciten con los servidores públicos de la administración pública estatal. </w:t>
      </w:r>
    </w:p>
    <w:p w14:paraId="41CC8009"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XIV.</w:t>
      </w:r>
      <w:r w:rsidRPr="000E5F48">
        <w:rPr>
          <w:rFonts w:ascii="Arial Narrow" w:hAnsi="Arial Narrow"/>
          <w:sz w:val="24"/>
          <w:szCs w:val="24"/>
        </w:rPr>
        <w:t xml:space="preserve"> Proporcionar asesoría en materia laboral y de prestaciones económicas de los servidores públicos a las unidades administrativas de la Secretaría, así como a las demás dependencias y entidades de la administración pública estatal que así lo soliciten. </w:t>
      </w:r>
    </w:p>
    <w:p w14:paraId="5D58AA44"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XV.</w:t>
      </w:r>
      <w:r w:rsidRPr="000E5F48">
        <w:rPr>
          <w:rFonts w:ascii="Arial Narrow" w:hAnsi="Arial Narrow"/>
          <w:sz w:val="24"/>
          <w:szCs w:val="24"/>
        </w:rPr>
        <w:t xml:space="preserve"> Revisar las liquidaciones a que tengan derecho los servidores públicos de la administración pública estatal conforme a lo dispuesto por las disposiciones aplicables. </w:t>
      </w:r>
    </w:p>
    <w:p w14:paraId="2D88DA1B"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XVI.</w:t>
      </w:r>
      <w:r w:rsidRPr="000E5F48">
        <w:rPr>
          <w:rFonts w:ascii="Arial Narrow" w:hAnsi="Arial Narrow"/>
          <w:sz w:val="24"/>
          <w:szCs w:val="24"/>
        </w:rPr>
        <w:t xml:space="preserve"> Analizar y tramitar las solicitudes de pago de prestaciones económicas otorgadas por convenios al personal adscrito a las dependencias integradas dentro del sistema burócrata. </w:t>
      </w:r>
    </w:p>
    <w:p w14:paraId="76240AC2"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XVII.</w:t>
      </w:r>
      <w:r w:rsidRPr="000E5F48">
        <w:rPr>
          <w:rFonts w:ascii="Arial Narrow" w:hAnsi="Arial Narrow"/>
          <w:sz w:val="24"/>
          <w:szCs w:val="24"/>
        </w:rPr>
        <w:t xml:space="preserve"> Analizar, integrar y tramitar las pensiones por decreto de acuerdo a los lineamientos existentes. </w:t>
      </w:r>
    </w:p>
    <w:p w14:paraId="5FBDA338"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XVIII.</w:t>
      </w:r>
      <w:r w:rsidRPr="000E5F48">
        <w:rPr>
          <w:rFonts w:ascii="Arial Narrow" w:hAnsi="Arial Narrow"/>
          <w:sz w:val="24"/>
          <w:szCs w:val="24"/>
        </w:rPr>
        <w:t xml:space="preserve"> Proporcionar asesoría a las dependencias y entidades de la administración pública estatal que lo soliciten en materia laboral y prestaciones económicas de los servidores públicos. </w:t>
      </w:r>
    </w:p>
    <w:p w14:paraId="092B872B"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XIX.</w:t>
      </w:r>
      <w:r w:rsidRPr="000E5F48">
        <w:rPr>
          <w:rFonts w:ascii="Arial Narrow" w:hAnsi="Arial Narrow"/>
          <w:sz w:val="24"/>
          <w:szCs w:val="24"/>
        </w:rPr>
        <w:t xml:space="preserve"> Mantener estrecha comunicación con las áreas jurídicas de las dependencias y entidades de la administración pública estatal, con la finalidad de unificar criterios y eficientar las relaciones laborales del Estado y los servidores públicos. </w:t>
      </w:r>
    </w:p>
    <w:p w14:paraId="65ED3EB5"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XX.</w:t>
      </w:r>
      <w:r w:rsidRPr="000E5F48">
        <w:rPr>
          <w:rFonts w:ascii="Arial Narrow" w:hAnsi="Arial Narrow"/>
          <w:sz w:val="24"/>
          <w:szCs w:val="24"/>
        </w:rPr>
        <w:t xml:space="preserve"> Analizar y resolver en el ámbito de su competencia las controversias que en materia laboral se susciten con los servidores públicos de la administración pública estatal. </w:t>
      </w:r>
    </w:p>
    <w:p w14:paraId="598B8789"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XXI.</w:t>
      </w:r>
      <w:r w:rsidRPr="000E5F48">
        <w:rPr>
          <w:rFonts w:ascii="Arial Narrow" w:hAnsi="Arial Narrow"/>
          <w:sz w:val="24"/>
          <w:szCs w:val="24"/>
        </w:rPr>
        <w:t xml:space="preserve"> Las demás que le atribuyan este reglamento y otras disposiciones aplicables, así como las que le asigne su superior jerárquico inmediato. </w:t>
      </w:r>
    </w:p>
    <w:p w14:paraId="58DB6E2E" w14:textId="77777777" w:rsidR="00637D7D" w:rsidRPr="000E5F48" w:rsidRDefault="00637D7D" w:rsidP="00637D7D">
      <w:pPr>
        <w:pStyle w:val="Sinespaciado"/>
        <w:jc w:val="both"/>
        <w:rPr>
          <w:rFonts w:ascii="Arial Narrow" w:hAnsi="Arial Narrow"/>
          <w:sz w:val="24"/>
          <w:szCs w:val="24"/>
        </w:rPr>
      </w:pPr>
    </w:p>
    <w:p w14:paraId="751ECBA0"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ARTÍCULO 41</w:t>
      </w:r>
      <w:r w:rsidRPr="000E5F48">
        <w:rPr>
          <w:rFonts w:ascii="Arial Narrow" w:hAnsi="Arial Narrow"/>
          <w:sz w:val="24"/>
          <w:szCs w:val="24"/>
        </w:rPr>
        <w:t xml:space="preserve">. Corresponde al Director de Legislación Tributaria: </w:t>
      </w:r>
    </w:p>
    <w:p w14:paraId="3976AF10" w14:textId="77777777" w:rsidR="00637D7D" w:rsidRPr="000E5F48" w:rsidRDefault="00637D7D" w:rsidP="00637D7D">
      <w:pPr>
        <w:pStyle w:val="Sinespaciado"/>
        <w:jc w:val="both"/>
        <w:rPr>
          <w:rFonts w:ascii="Arial Narrow" w:hAnsi="Arial Narrow"/>
          <w:sz w:val="24"/>
          <w:szCs w:val="24"/>
        </w:rPr>
      </w:pPr>
    </w:p>
    <w:p w14:paraId="1926CF0F"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 xml:space="preserve">I. </w:t>
      </w:r>
      <w:r w:rsidRPr="000E5F48">
        <w:rPr>
          <w:rFonts w:ascii="Arial Narrow" w:hAnsi="Arial Narrow"/>
          <w:sz w:val="24"/>
          <w:szCs w:val="24"/>
        </w:rPr>
        <w:t xml:space="preserve">Formular para su revisión y trámite posterior, los anteproyectos de iniciativas de leyes, reglamentos, decretos, acuerdos, y demás disposiciones fiscales y tributarias que sean competencia de la Secretaría, o que impliquen su participación sin perjuicio de los que correspondan a otras unidades administrativas de la Secretaría, y a las dependencias y entidades de la administración pública estatal. </w:t>
      </w:r>
    </w:p>
    <w:p w14:paraId="00E2288D"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 xml:space="preserve">II. </w:t>
      </w:r>
      <w:r w:rsidRPr="000E5F48">
        <w:rPr>
          <w:rFonts w:ascii="Arial Narrow" w:hAnsi="Arial Narrow"/>
          <w:sz w:val="24"/>
          <w:szCs w:val="24"/>
        </w:rPr>
        <w:t xml:space="preserve">Formular conjuntamente con las dependencias y entidades de la administración pública estatal, los convenios y acuerdos que impliquen transferencias de recursos y fondos para el Estado por parte de la Federación. </w:t>
      </w:r>
    </w:p>
    <w:p w14:paraId="7F3A623D"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 xml:space="preserve">III. </w:t>
      </w:r>
      <w:r w:rsidRPr="000E5F48">
        <w:rPr>
          <w:rFonts w:ascii="Arial Narrow" w:hAnsi="Arial Narrow"/>
          <w:sz w:val="24"/>
          <w:szCs w:val="24"/>
        </w:rPr>
        <w:t xml:space="preserve">Proporcionar asesoría a las dependencias y entidades de la administración pública estatal, a los municipios, y a las personas físicas y morales que lo soliciten en materia de interpretación y aplicación de la legislación tributaria. </w:t>
      </w:r>
    </w:p>
    <w:p w14:paraId="7DD7C720"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 xml:space="preserve">IV. </w:t>
      </w:r>
      <w:r w:rsidRPr="000E5F48">
        <w:rPr>
          <w:rFonts w:ascii="Arial Narrow" w:hAnsi="Arial Narrow"/>
          <w:sz w:val="24"/>
          <w:szCs w:val="24"/>
        </w:rPr>
        <w:t>Participar en el proceso de compilación de leyes, reglamentos, decretos, acuerdos y demás disposiciones fiscales, comparativos de los ordenamientos internacionales, federales y de otras entidades federativas en materia fiscal.</w:t>
      </w:r>
    </w:p>
    <w:p w14:paraId="59FF23DD"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 xml:space="preserve">V. </w:t>
      </w:r>
      <w:r w:rsidRPr="000E5F48">
        <w:rPr>
          <w:rFonts w:ascii="Arial Narrow" w:hAnsi="Arial Narrow"/>
          <w:sz w:val="24"/>
          <w:szCs w:val="24"/>
        </w:rPr>
        <w:t xml:space="preserve">Realizar estudios en coordinación con la Administración Fiscal para proponer reformas a la legislación tributaria del Estado, tendientes a mejorar la defensa jurídica de los intereses de la hacienda pública, en razón de los criterios adoptados por las autoridades judiciales y administrativas en los procedimientos contenciosos desarrollados en esas instancias. </w:t>
      </w:r>
    </w:p>
    <w:p w14:paraId="2C0FBE43"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 xml:space="preserve">VI. </w:t>
      </w:r>
      <w:r w:rsidRPr="000E5F48">
        <w:rPr>
          <w:rFonts w:ascii="Arial Narrow" w:hAnsi="Arial Narrow"/>
          <w:sz w:val="24"/>
          <w:szCs w:val="24"/>
        </w:rPr>
        <w:t xml:space="preserve">Coadyuvar con las unidades administrativas de la Secretaría, en las controversias de cualquier clase, investigaciones o procedimientos administrativos en los que la Secretaria intervenga conforme a derecho, y; </w:t>
      </w:r>
    </w:p>
    <w:p w14:paraId="7302D62C"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lastRenderedPageBreak/>
        <w:t>VII.</w:t>
      </w:r>
      <w:r w:rsidRPr="000E5F48">
        <w:rPr>
          <w:rFonts w:ascii="Arial Narrow" w:hAnsi="Arial Narrow"/>
          <w:sz w:val="24"/>
          <w:szCs w:val="24"/>
        </w:rPr>
        <w:t xml:space="preserve"> Las demás que le atribuyan este reglamento y otras disposiciones aplicables, así como las que le asigne su superior jerárquico inmediato. </w:t>
      </w:r>
    </w:p>
    <w:p w14:paraId="64E3F042" w14:textId="5D9BEF81" w:rsidR="00637D7D" w:rsidRPr="000E5F48" w:rsidRDefault="00637D7D" w:rsidP="0005116C">
      <w:pPr>
        <w:autoSpaceDE w:val="0"/>
        <w:autoSpaceDN w:val="0"/>
        <w:adjustRightInd w:val="0"/>
        <w:spacing w:after="0" w:line="240" w:lineRule="auto"/>
        <w:rPr>
          <w:rFonts w:ascii="Arial" w:hAnsi="Arial" w:cs="Arial"/>
          <w:bCs/>
          <w:color w:val="000000"/>
          <w:sz w:val="23"/>
          <w:szCs w:val="23"/>
        </w:rPr>
      </w:pPr>
    </w:p>
    <w:p w14:paraId="1784F83C" w14:textId="77777777" w:rsidR="00637D7D" w:rsidRPr="000E5F48" w:rsidRDefault="00637D7D" w:rsidP="00637D7D">
      <w:pPr>
        <w:pStyle w:val="Sinespaciado"/>
        <w:jc w:val="center"/>
        <w:rPr>
          <w:rFonts w:ascii="Arial Narrow" w:hAnsi="Arial Narrow"/>
          <w:sz w:val="24"/>
          <w:szCs w:val="24"/>
        </w:rPr>
      </w:pPr>
      <w:r w:rsidRPr="000E5F48">
        <w:rPr>
          <w:rFonts w:ascii="Arial Narrow" w:hAnsi="Arial Narrow"/>
          <w:b/>
          <w:bCs/>
          <w:sz w:val="24"/>
          <w:szCs w:val="24"/>
        </w:rPr>
        <w:t>SECCIÓN SEXTA</w:t>
      </w:r>
    </w:p>
    <w:p w14:paraId="6333CA9F" w14:textId="77777777" w:rsidR="00637D7D" w:rsidRPr="000E5F48" w:rsidRDefault="00637D7D" w:rsidP="00637D7D">
      <w:pPr>
        <w:pStyle w:val="Sinespaciado"/>
        <w:jc w:val="center"/>
        <w:rPr>
          <w:rFonts w:ascii="Arial Narrow" w:hAnsi="Arial Narrow"/>
          <w:b/>
          <w:bCs/>
          <w:sz w:val="24"/>
          <w:szCs w:val="24"/>
        </w:rPr>
      </w:pPr>
      <w:r w:rsidRPr="000E5F48">
        <w:rPr>
          <w:rFonts w:ascii="Arial Narrow" w:hAnsi="Arial Narrow"/>
          <w:b/>
          <w:bCs/>
          <w:sz w:val="24"/>
          <w:szCs w:val="24"/>
        </w:rPr>
        <w:t>ADSCRITAS A LA COORDINACIÓN GENERAL DE INVERSIONES</w:t>
      </w:r>
    </w:p>
    <w:p w14:paraId="54F111C6" w14:textId="77777777" w:rsidR="00637D7D" w:rsidRPr="000E5F48" w:rsidRDefault="00637D7D" w:rsidP="00637D7D">
      <w:pPr>
        <w:pStyle w:val="Sinespaciado"/>
        <w:jc w:val="center"/>
        <w:rPr>
          <w:rFonts w:ascii="Arial Narrow" w:hAnsi="Arial Narrow"/>
          <w:sz w:val="24"/>
          <w:szCs w:val="24"/>
        </w:rPr>
      </w:pPr>
    </w:p>
    <w:p w14:paraId="3F43B4DE" w14:textId="77777777" w:rsidR="00637D7D" w:rsidRPr="000E5F48" w:rsidRDefault="00637D7D" w:rsidP="00637D7D">
      <w:pPr>
        <w:pStyle w:val="Sinespaciado"/>
        <w:jc w:val="both"/>
        <w:rPr>
          <w:rFonts w:ascii="Arial Narrow" w:hAnsi="Arial Narrow"/>
          <w:sz w:val="24"/>
          <w:szCs w:val="24"/>
        </w:rPr>
      </w:pPr>
      <w:r w:rsidRPr="000E5F48">
        <w:rPr>
          <w:rFonts w:ascii="Arial Narrow" w:hAnsi="Arial Narrow"/>
          <w:b/>
          <w:bCs/>
          <w:sz w:val="24"/>
          <w:szCs w:val="24"/>
        </w:rPr>
        <w:t>ARTÍCULO 42</w:t>
      </w:r>
      <w:r w:rsidRPr="000E5F48">
        <w:rPr>
          <w:rFonts w:ascii="Arial Narrow" w:hAnsi="Arial Narrow"/>
          <w:sz w:val="24"/>
          <w:szCs w:val="24"/>
        </w:rPr>
        <w:t xml:space="preserve">. </w:t>
      </w:r>
      <w:r w:rsidR="006F74DA" w:rsidRPr="000E5F48">
        <w:rPr>
          <w:rFonts w:ascii="Arial Narrow" w:hAnsi="Arial Narrow"/>
          <w:sz w:val="24"/>
          <w:szCs w:val="24"/>
        </w:rPr>
        <w:t>Corresponde al Director General de Proyectos de Inversión:</w:t>
      </w:r>
    </w:p>
    <w:p w14:paraId="237E7D9F" w14:textId="77777777" w:rsidR="006F74DA" w:rsidRPr="000E5F48" w:rsidRDefault="006F74DA" w:rsidP="00637D7D">
      <w:pPr>
        <w:pStyle w:val="Sinespaciado"/>
        <w:jc w:val="both"/>
        <w:rPr>
          <w:rFonts w:ascii="Arial Narrow" w:hAnsi="Arial Narrow"/>
          <w:sz w:val="24"/>
          <w:szCs w:val="24"/>
        </w:rPr>
      </w:pPr>
    </w:p>
    <w:p w14:paraId="66E16720" w14:textId="34F155B0" w:rsidR="006F74DA" w:rsidRPr="000E5F48" w:rsidRDefault="006F74DA" w:rsidP="006F74DA">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I</w:t>
      </w:r>
      <w:r w:rsidRPr="000E5F48">
        <w:rPr>
          <w:rFonts w:ascii="Arial Narrow" w:hAnsi="Arial Narrow" w:cs="Arial"/>
          <w:color w:val="000000"/>
          <w:sz w:val="24"/>
          <w:szCs w:val="24"/>
        </w:rPr>
        <w:t>. Identificar  y  proponer  al  Coordinador  General  de  Inversiones  los  proyectos  de inversión que sean considerados como prioritarios por el Plan Estatal de Desarrollo y los programas que de éste se deriven.</w:t>
      </w:r>
    </w:p>
    <w:p w14:paraId="186672C4" w14:textId="21BBBFEF" w:rsidR="004107C3" w:rsidRPr="000E5F48" w:rsidRDefault="006F74DA" w:rsidP="006F74DA">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 </w:t>
      </w:r>
      <w:r w:rsidR="004107C3" w:rsidRPr="000E5F48">
        <w:rPr>
          <w:rFonts w:ascii="Arial Narrow" w:hAnsi="Arial Narrow" w:cs="Arial"/>
          <w:color w:val="000000"/>
          <w:sz w:val="24"/>
          <w:szCs w:val="24"/>
        </w:rPr>
        <w:t>Establecer conjuntamente con los titulares de las dependencias y entidades del Poder Ejecutivo, los objetivos, el alcance, la integración de documentos técnicos y los cronogramas de trabajo respecto a los proyectos de inversión identificados y propuestos.</w:t>
      </w:r>
    </w:p>
    <w:p w14:paraId="13E54C28" w14:textId="22C9DEE2" w:rsidR="004107C3" w:rsidRPr="000E5F48" w:rsidRDefault="004107C3" w:rsidP="004107C3">
      <w:pPr>
        <w:pStyle w:val="Sinespaciado"/>
        <w:jc w:val="both"/>
        <w:rPr>
          <w:rFonts w:ascii="Arial Narrow" w:hAnsi="Arial Narrow"/>
          <w:sz w:val="24"/>
          <w:szCs w:val="24"/>
        </w:rPr>
      </w:pPr>
      <w:r w:rsidRPr="000E5F48">
        <w:rPr>
          <w:rFonts w:ascii="Arial Narrow" w:hAnsi="Arial Narrow"/>
          <w:b/>
          <w:sz w:val="24"/>
          <w:szCs w:val="24"/>
        </w:rPr>
        <w:t>III.</w:t>
      </w:r>
      <w:r w:rsidRPr="000E5F48">
        <w:rPr>
          <w:rFonts w:ascii="Arial Narrow" w:hAnsi="Arial Narrow"/>
          <w:sz w:val="24"/>
          <w:szCs w:val="24"/>
        </w:rPr>
        <w:t xml:space="preserve"> Coordinar la integración del Banco de Proyectos de Inversión de la administración pública estatal.</w:t>
      </w:r>
    </w:p>
    <w:p w14:paraId="562B9495" w14:textId="02DBC9C8" w:rsidR="004107C3" w:rsidRPr="000E5F48" w:rsidRDefault="004107C3" w:rsidP="004107C3">
      <w:pPr>
        <w:pStyle w:val="Sinespaciado"/>
        <w:jc w:val="both"/>
        <w:rPr>
          <w:rFonts w:ascii="Arial Narrow" w:hAnsi="Arial Narrow"/>
          <w:sz w:val="24"/>
          <w:szCs w:val="24"/>
        </w:rPr>
      </w:pPr>
      <w:r w:rsidRPr="000E5F48">
        <w:rPr>
          <w:rFonts w:ascii="Arial Narrow" w:hAnsi="Arial Narrow"/>
          <w:b/>
          <w:sz w:val="24"/>
          <w:szCs w:val="24"/>
        </w:rPr>
        <w:t>IV.</w:t>
      </w:r>
      <w:r w:rsidRPr="000E5F48">
        <w:rPr>
          <w:rFonts w:ascii="Arial Narrow" w:hAnsi="Arial Narrow"/>
          <w:sz w:val="24"/>
          <w:szCs w:val="24"/>
        </w:rPr>
        <w:t xml:space="preserve"> Coordinar el proceso de evaluación socioeconómica de proyectos de inversión.</w:t>
      </w:r>
    </w:p>
    <w:p w14:paraId="735E6384" w14:textId="1B849EBC" w:rsidR="004107C3" w:rsidRPr="000E5F48" w:rsidRDefault="005274BF" w:rsidP="004422A7">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V</w:t>
      </w:r>
      <w:r w:rsidR="004107C3" w:rsidRPr="000E5F48">
        <w:rPr>
          <w:rFonts w:ascii="Arial Narrow" w:hAnsi="Arial Narrow" w:cs="Arial"/>
          <w:b/>
          <w:color w:val="000000"/>
          <w:sz w:val="24"/>
          <w:szCs w:val="24"/>
        </w:rPr>
        <w:t>.</w:t>
      </w:r>
      <w:r w:rsidR="004107C3" w:rsidRPr="000E5F48">
        <w:rPr>
          <w:rFonts w:ascii="Arial Narrow" w:hAnsi="Arial Narrow" w:cs="Arial"/>
          <w:color w:val="000000"/>
          <w:sz w:val="24"/>
          <w:szCs w:val="24"/>
        </w:rPr>
        <w:t xml:space="preserve"> Asesorar y acompañar a las dependencias y entidades de la administración pública estatal en la integración de la información técnica necesaria para la elaboración de los análisis costo beneficio de los proyectos de inversión, o en su caso, subrogar los servicios para la elaboración de estudios a asesores y consultores externos.</w:t>
      </w:r>
    </w:p>
    <w:p w14:paraId="7528EFEA" w14:textId="11661CB8" w:rsidR="00FC46FD" w:rsidRPr="000E5F48" w:rsidRDefault="00FC46FD" w:rsidP="00FC46F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 </w:t>
      </w:r>
      <w:r w:rsidRPr="000E5F48">
        <w:rPr>
          <w:rFonts w:ascii="Arial Narrow" w:hAnsi="Arial Narrow" w:cs="Arial"/>
          <w:color w:val="000000"/>
          <w:sz w:val="24"/>
          <w:szCs w:val="24"/>
        </w:rPr>
        <w:t>Elaborar y emitir, en el ámbito de su competencia, la metodología referente al ciclo de inversiones para la aplicación del uso sistemático de las técnicas de integración, gestión, evaluación y registro de proyectos.</w:t>
      </w:r>
    </w:p>
    <w:p w14:paraId="2112C68C" w14:textId="7ACFF614" w:rsidR="004107C3" w:rsidRPr="000E5F48" w:rsidRDefault="00FC46FD"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 </w:t>
      </w:r>
      <w:r w:rsidRPr="000E5F48">
        <w:rPr>
          <w:rFonts w:ascii="Arial Narrow" w:hAnsi="Arial Narrow" w:cs="Arial"/>
          <w:color w:val="000000"/>
          <w:sz w:val="24"/>
          <w:szCs w:val="24"/>
        </w:rPr>
        <w:t>Proporcionar información y cooperación técnica a las dependencias y entidades de la administración pública estatal, así como los municipios, cuando le sea solicitada, en materia de gasto de inversión e inclusión de programas y proyectos de inversión susceptibles de financiarse en el Presupuesto de Egresos de la Federación, o a través de fuentes alternativas.</w:t>
      </w:r>
    </w:p>
    <w:p w14:paraId="058DEFFA" w14:textId="4E09EBDC" w:rsidR="00FC46FD" w:rsidRPr="000E5F48" w:rsidRDefault="00FC46FD" w:rsidP="00FC46F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VIII. </w:t>
      </w:r>
      <w:r w:rsidRPr="000E5F48">
        <w:rPr>
          <w:rFonts w:ascii="Arial Narrow" w:hAnsi="Arial Narrow" w:cs="Arial"/>
          <w:color w:val="000000"/>
          <w:sz w:val="24"/>
          <w:szCs w:val="24"/>
        </w:rPr>
        <w:t>Analizar los proyectos de inversión enviados por las dependencias y entidades de la administración pública estatal o los municipios que así lo soliciten para verificar su congruencia con el Plan Estatal de Desarrollo,  los  programas  regionales,  sectoriales,  institucionales,  y  los  demás previstos por las disposiciones aplicables, y;</w:t>
      </w:r>
    </w:p>
    <w:p w14:paraId="64F583D7" w14:textId="20B64EC7" w:rsidR="00FC46FD" w:rsidRPr="000E5F48" w:rsidRDefault="00FC46FD" w:rsidP="00FC46F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IX. </w:t>
      </w:r>
      <w:r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39CFC03F" w14:textId="77777777" w:rsidR="00FC46FD" w:rsidRPr="000E5F48" w:rsidRDefault="00FC46FD" w:rsidP="00637D7D">
      <w:pPr>
        <w:pStyle w:val="Sinespaciado"/>
        <w:jc w:val="both"/>
        <w:rPr>
          <w:rFonts w:ascii="Arial Narrow" w:hAnsi="Arial Narrow" w:cs="Arial"/>
          <w:color w:val="000000"/>
          <w:sz w:val="24"/>
          <w:szCs w:val="24"/>
        </w:rPr>
      </w:pPr>
    </w:p>
    <w:p w14:paraId="720F155D" w14:textId="439AD4A6"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ARTÍCULO 43.</w:t>
      </w:r>
      <w:r w:rsidR="00FC46FD" w:rsidRPr="000E5F48">
        <w:rPr>
          <w:rFonts w:ascii="Arial Narrow" w:hAnsi="Arial Narrow"/>
          <w:sz w:val="24"/>
          <w:szCs w:val="24"/>
        </w:rPr>
        <w:t xml:space="preserve"> Corresponde al Director de </w:t>
      </w:r>
      <w:r w:rsidR="00555281" w:rsidRPr="000E5F48">
        <w:rPr>
          <w:rFonts w:ascii="Arial Narrow" w:hAnsi="Arial Narrow"/>
          <w:sz w:val="24"/>
          <w:szCs w:val="24"/>
        </w:rPr>
        <w:t>Análisis</w:t>
      </w:r>
      <w:r w:rsidR="00FC46FD" w:rsidRPr="000E5F48">
        <w:rPr>
          <w:rFonts w:ascii="Arial Narrow" w:hAnsi="Arial Narrow"/>
          <w:sz w:val="24"/>
          <w:szCs w:val="24"/>
        </w:rPr>
        <w:t xml:space="preserve"> y Evaluación. </w:t>
      </w:r>
    </w:p>
    <w:p w14:paraId="47B380E1" w14:textId="77777777" w:rsidR="00FC46FD" w:rsidRPr="000E5F48" w:rsidRDefault="00FC46FD" w:rsidP="00637D7D">
      <w:pPr>
        <w:pStyle w:val="Sinespaciado"/>
        <w:jc w:val="both"/>
        <w:rPr>
          <w:rFonts w:ascii="Arial Narrow" w:hAnsi="Arial Narrow"/>
          <w:sz w:val="24"/>
          <w:szCs w:val="24"/>
        </w:rPr>
      </w:pPr>
    </w:p>
    <w:p w14:paraId="347C3E07" w14:textId="20529E74" w:rsidR="00637D7D" w:rsidRPr="000E5F48" w:rsidRDefault="00FC46FD"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 </w:t>
      </w:r>
      <w:r w:rsidRPr="000E5F48">
        <w:rPr>
          <w:rFonts w:ascii="Arial Narrow" w:hAnsi="Arial Narrow" w:cs="Arial"/>
          <w:color w:val="000000"/>
          <w:sz w:val="24"/>
          <w:szCs w:val="24"/>
        </w:rPr>
        <w:t>Analizar la actividad económica de la administración pública estatal y sus políticas públicas, mediante el uso de criterios y herramientas de análisis aplicables en el ámbito de su actuación.</w:t>
      </w:r>
    </w:p>
    <w:p w14:paraId="1D645CF3" w14:textId="77777777" w:rsidR="00CD62A3" w:rsidRPr="000E5F48" w:rsidRDefault="00CD62A3"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 </w:t>
      </w:r>
      <w:r w:rsidRPr="000E5F48">
        <w:rPr>
          <w:rFonts w:ascii="Arial Narrow" w:hAnsi="Arial Narrow" w:cs="Arial"/>
          <w:color w:val="000000"/>
          <w:sz w:val="24"/>
          <w:szCs w:val="24"/>
        </w:rPr>
        <w:t>Elaborar los análisis sobre temas del ámbito de competencia de la Coordinación General de Inversiones, así como recomendaciones para solucionar problemas previsibles; o bien, aprovechar oportunidades para el cumplimiento de objetivos propuestos.</w:t>
      </w:r>
    </w:p>
    <w:p w14:paraId="1EBEEAB2" w14:textId="57FA04AB" w:rsidR="00CD62A3" w:rsidRPr="000E5F48" w:rsidRDefault="00CD62A3" w:rsidP="00CD62A3">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III. </w:t>
      </w:r>
      <w:r w:rsidRPr="000E5F48">
        <w:rPr>
          <w:rFonts w:ascii="Arial Narrow" w:hAnsi="Arial Narrow" w:cs="Arial"/>
          <w:color w:val="000000"/>
          <w:sz w:val="24"/>
          <w:szCs w:val="24"/>
        </w:rPr>
        <w:t>Brindar asesoría a las dependencias y entidades de la administración pública estatal en  el  análisis  de  la  información  e  indicadores,  a  fin  de  proponer  el  diseño  de estrategias de corto, mediano y largo plazo en materia de inversión pública.</w:t>
      </w:r>
    </w:p>
    <w:p w14:paraId="7EE89DFF" w14:textId="3B21F052" w:rsidR="00CD62A3" w:rsidRPr="000E5F48" w:rsidRDefault="00CD62A3"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IV. </w:t>
      </w:r>
      <w:r w:rsidRPr="000E5F48">
        <w:rPr>
          <w:rFonts w:ascii="Arial Narrow" w:hAnsi="Arial Narrow" w:cs="Arial"/>
          <w:color w:val="000000"/>
          <w:sz w:val="24"/>
          <w:szCs w:val="24"/>
        </w:rPr>
        <w:t>Analizar en el ámbito nacional e internacional el diseño y aplicación de normas y metodologías en materia de inversión pública y privada.</w:t>
      </w:r>
    </w:p>
    <w:p w14:paraId="16F6B3DB" w14:textId="140919BC" w:rsidR="00CD62A3" w:rsidRPr="000E5F48" w:rsidRDefault="00CD62A3"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lastRenderedPageBreak/>
        <w:t xml:space="preserve">V. </w:t>
      </w:r>
      <w:r w:rsidRPr="000E5F48">
        <w:rPr>
          <w:rFonts w:ascii="Arial Narrow" w:hAnsi="Arial Narrow" w:cs="Arial"/>
          <w:color w:val="000000"/>
          <w:sz w:val="24"/>
          <w:szCs w:val="24"/>
        </w:rPr>
        <w:t>Identificar y proponer al Coordinador General de Inversiones, los fondos especiales de recursos existentes en el ámbito nacional e internacional, distintos de los programas federalizados que ya se encuentren en operación y de los cuales sea posible atraer recursos de inversión para la ejecución de programas y proyectos estratégicos del gobierno del estado.</w:t>
      </w:r>
    </w:p>
    <w:p w14:paraId="771FF98C" w14:textId="2A0C27CA" w:rsidR="00CD62A3" w:rsidRPr="000E5F48" w:rsidRDefault="00CD62A3"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 </w:t>
      </w:r>
      <w:r w:rsidRPr="000E5F48">
        <w:rPr>
          <w:rFonts w:ascii="Arial Narrow" w:hAnsi="Arial Narrow" w:cs="Arial"/>
          <w:color w:val="000000"/>
          <w:sz w:val="24"/>
          <w:szCs w:val="24"/>
        </w:rPr>
        <w:t>Brindar apoyo respecto a las consultas de información realizadas a la Coordinación General   de   Inversiones   por   parte   de   las   dependencias   y   entidades   de   la administración pública estatal; o bien, de los municipios que así lo soliciten, respecto al proceso presupuestario del gasto público de inversión.</w:t>
      </w:r>
    </w:p>
    <w:p w14:paraId="6779F6F2" w14:textId="0377835F" w:rsidR="00CD62A3" w:rsidRPr="000E5F48" w:rsidRDefault="00CD62A3"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 </w:t>
      </w:r>
      <w:r w:rsidRPr="000E5F48">
        <w:rPr>
          <w:rFonts w:ascii="Arial Narrow" w:hAnsi="Arial Narrow" w:cs="Arial"/>
          <w:color w:val="000000"/>
          <w:sz w:val="24"/>
          <w:szCs w:val="24"/>
        </w:rPr>
        <w:t>Realizar actividades permanentes de análisis, evaluación y difusión en materia presupuestaria, y;</w:t>
      </w:r>
    </w:p>
    <w:p w14:paraId="1C0DF180" w14:textId="67D8A3A1" w:rsidR="00A1296D" w:rsidRPr="000E5F48" w:rsidRDefault="00A1296D" w:rsidP="00A1296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VIII. </w:t>
      </w:r>
      <w:r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5DF67B56" w14:textId="77777777" w:rsidR="00A1296D" w:rsidRPr="000E5F48" w:rsidRDefault="00A1296D" w:rsidP="00637D7D">
      <w:pPr>
        <w:pStyle w:val="Sinespaciado"/>
        <w:jc w:val="both"/>
        <w:rPr>
          <w:rFonts w:ascii="Arial Narrow" w:hAnsi="Arial Narrow" w:cs="Arial"/>
          <w:color w:val="000000"/>
          <w:sz w:val="24"/>
          <w:szCs w:val="24"/>
        </w:rPr>
      </w:pPr>
    </w:p>
    <w:p w14:paraId="53E68927" w14:textId="72C99FBE" w:rsidR="00637D7D" w:rsidRPr="000E5F48" w:rsidRDefault="00637D7D" w:rsidP="00637D7D">
      <w:pPr>
        <w:pStyle w:val="Sinespaciado"/>
        <w:jc w:val="both"/>
        <w:rPr>
          <w:rFonts w:ascii="Arial Narrow" w:hAnsi="Arial Narrow"/>
          <w:sz w:val="24"/>
          <w:szCs w:val="24"/>
        </w:rPr>
      </w:pPr>
      <w:r w:rsidRPr="000E5F48">
        <w:rPr>
          <w:rFonts w:ascii="Arial Narrow" w:hAnsi="Arial Narrow"/>
          <w:b/>
          <w:sz w:val="24"/>
          <w:szCs w:val="24"/>
        </w:rPr>
        <w:t>ARTÍCULO 44.</w:t>
      </w:r>
      <w:r w:rsidR="00A1296D" w:rsidRPr="000E5F48">
        <w:rPr>
          <w:rFonts w:ascii="Arial Narrow" w:hAnsi="Arial Narrow"/>
          <w:sz w:val="24"/>
          <w:szCs w:val="24"/>
        </w:rPr>
        <w:t xml:space="preserve"> Corresponde al Director de Normatividad y </w:t>
      </w:r>
      <w:r w:rsidR="00555281" w:rsidRPr="000E5F48">
        <w:rPr>
          <w:rFonts w:ascii="Arial Narrow" w:hAnsi="Arial Narrow"/>
          <w:sz w:val="24"/>
          <w:szCs w:val="24"/>
        </w:rPr>
        <w:t>Política</w:t>
      </w:r>
      <w:r w:rsidR="00A1296D" w:rsidRPr="000E5F48">
        <w:rPr>
          <w:rFonts w:ascii="Arial Narrow" w:hAnsi="Arial Narrow"/>
          <w:sz w:val="24"/>
          <w:szCs w:val="24"/>
        </w:rPr>
        <w:t xml:space="preserve"> </w:t>
      </w:r>
      <w:r w:rsidR="00F1720C" w:rsidRPr="000E5F48">
        <w:rPr>
          <w:rFonts w:ascii="Arial Narrow" w:hAnsi="Arial Narrow"/>
          <w:sz w:val="24"/>
          <w:szCs w:val="24"/>
        </w:rPr>
        <w:t>Presupuestal:</w:t>
      </w:r>
    </w:p>
    <w:p w14:paraId="4E28811F" w14:textId="77777777" w:rsidR="00F1720C" w:rsidRPr="000E5F48" w:rsidRDefault="00F1720C" w:rsidP="00637D7D">
      <w:pPr>
        <w:pStyle w:val="Sinespaciado"/>
        <w:jc w:val="both"/>
        <w:rPr>
          <w:rFonts w:ascii="Arial Narrow" w:hAnsi="Arial Narrow"/>
          <w:sz w:val="24"/>
          <w:szCs w:val="24"/>
        </w:rPr>
      </w:pPr>
    </w:p>
    <w:p w14:paraId="0F164EB0" w14:textId="1A57EDB2" w:rsidR="00F1720C" w:rsidRPr="000E5F48" w:rsidRDefault="00F1720C"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 </w:t>
      </w:r>
      <w:r w:rsidRPr="000E5F48">
        <w:rPr>
          <w:rFonts w:ascii="Arial Narrow" w:hAnsi="Arial Narrow" w:cs="Arial"/>
          <w:color w:val="000000"/>
          <w:sz w:val="24"/>
          <w:szCs w:val="24"/>
        </w:rPr>
        <w:t>Coadyuvar con las dependencias y entidades ejecutoras de la administración pública estatal para que los programas y proyectos de inversión pública cumplan con las disposiciones aplicables.</w:t>
      </w:r>
    </w:p>
    <w:p w14:paraId="4750EF26" w14:textId="52821DFD" w:rsidR="00D07918" w:rsidRPr="000E5F48" w:rsidRDefault="00D07918" w:rsidP="00D07918">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 </w:t>
      </w:r>
      <w:r w:rsidRPr="000E5F48">
        <w:rPr>
          <w:rFonts w:ascii="Arial Narrow" w:hAnsi="Arial Narrow" w:cs="Arial"/>
          <w:color w:val="000000"/>
          <w:sz w:val="24"/>
          <w:szCs w:val="24"/>
        </w:rPr>
        <w:t>Coordinar  y  promover  en  el  ámbito  de  su  competencia,  y  en  conjunto  con  la Coordinación General de Asuntos Jurídicos, la elaboración y actualización de reglamentos, manuales, instructivos y demás instrumentos técnico – normativos indispensables para la gestión de recursos.</w:t>
      </w:r>
    </w:p>
    <w:p w14:paraId="40E498BA" w14:textId="07388294" w:rsidR="005536ED" w:rsidRPr="000E5F48" w:rsidRDefault="00D07918" w:rsidP="00D07918">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III. </w:t>
      </w:r>
      <w:r w:rsidRPr="000E5F48">
        <w:rPr>
          <w:rFonts w:ascii="Arial Narrow" w:hAnsi="Arial Narrow" w:cs="Arial"/>
          <w:color w:val="000000"/>
          <w:sz w:val="24"/>
          <w:szCs w:val="24"/>
        </w:rPr>
        <w:t>Coadyuvar,  en  el  ámbito  de  su  competencia,  en  el  análisis  y  evaluación  de  los convenios y acuerdos que se promuevan entre la Federación, las dependencias y entidades de la administración pública estatal y, en su caso, los municipios.</w:t>
      </w:r>
    </w:p>
    <w:p w14:paraId="2378C1AC" w14:textId="493712A8" w:rsidR="00D07918" w:rsidRPr="000E5F48" w:rsidRDefault="005536ED"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IV. </w:t>
      </w:r>
      <w:r w:rsidRPr="000E5F48">
        <w:rPr>
          <w:rFonts w:ascii="Arial Narrow" w:hAnsi="Arial Narrow" w:cs="Arial"/>
          <w:color w:val="000000"/>
          <w:sz w:val="24"/>
          <w:szCs w:val="24"/>
        </w:rPr>
        <w:t>Analizar y supervisar el cumplimiento de las disposiciones normativas aplicables en materia de presupuesto, para la inclusión de programas y proyectos de inversión susceptibles de ser incorporados al Presupuesto de Egresos de la Federación.</w:t>
      </w:r>
    </w:p>
    <w:p w14:paraId="31595FE8" w14:textId="55C655A5" w:rsidR="00610D13" w:rsidRPr="000E5F48" w:rsidRDefault="005536ED" w:rsidP="005536E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 </w:t>
      </w:r>
      <w:r w:rsidRPr="000E5F48">
        <w:rPr>
          <w:rFonts w:ascii="Arial Narrow" w:hAnsi="Arial Narrow" w:cs="Arial"/>
          <w:color w:val="000000"/>
          <w:sz w:val="24"/>
          <w:szCs w:val="24"/>
        </w:rPr>
        <w:t>Realizar las gestiones correspondientes ante las instancias competentes para que se lleve a cabo la entrega en tiempo y forma de los fondos, así como otros recursos descentralizados que la Federación participe al Estado y/o a los municipios, con base en  las  disposiciones  legales  y  conforme  a  las  estimaciones  autorizadas  por  la autoridad competente.</w:t>
      </w:r>
    </w:p>
    <w:p w14:paraId="4B5C2350" w14:textId="2EF6E3DA" w:rsidR="00D07918" w:rsidRPr="000E5F48" w:rsidRDefault="00610D13" w:rsidP="00637D7D">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 </w:t>
      </w:r>
      <w:r w:rsidRPr="000E5F48">
        <w:rPr>
          <w:rFonts w:ascii="Arial Narrow" w:hAnsi="Arial Narrow" w:cs="Arial"/>
          <w:color w:val="000000"/>
          <w:sz w:val="24"/>
          <w:szCs w:val="24"/>
        </w:rPr>
        <w:t>Mantener informadas a las dependencias y entidades de la administración pública estatal, así como a los municipios, respecto a las disposiciones presupuestarias que regulen la gestión de recursos.</w:t>
      </w:r>
    </w:p>
    <w:p w14:paraId="723B9C2C" w14:textId="7B00F917" w:rsidR="007B7C19" w:rsidRPr="000E5F48" w:rsidRDefault="00610D13" w:rsidP="007B7C19">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 </w:t>
      </w:r>
      <w:r w:rsidRPr="000E5F48">
        <w:rPr>
          <w:rFonts w:ascii="Arial Narrow" w:hAnsi="Arial Narrow" w:cs="Arial"/>
          <w:color w:val="000000"/>
          <w:sz w:val="24"/>
          <w:szCs w:val="24"/>
        </w:rPr>
        <w:t>Verificar el cumplimiento de las observaciones emitidas por la Secretaría de Hacienda y Crédito Público y las unidades responsables de la evaluación a las documentaciones legales y técnicas correspondientes a los programas y proyectos de inversión de las dependencias y entidades de la administración pública estatal.</w:t>
      </w:r>
    </w:p>
    <w:p w14:paraId="6EDE8CA6" w14:textId="58492E1A" w:rsidR="007B7C19" w:rsidRPr="000E5F48" w:rsidRDefault="007B7C19" w:rsidP="007B7C19">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VIII. </w:t>
      </w:r>
      <w:r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6AC6BCA8" w14:textId="77777777" w:rsidR="007B7C19" w:rsidRPr="000E5F48" w:rsidRDefault="007B7C19" w:rsidP="00637D7D">
      <w:pPr>
        <w:pStyle w:val="Sinespaciado"/>
        <w:jc w:val="both"/>
        <w:rPr>
          <w:rFonts w:ascii="Arial Narrow" w:hAnsi="Arial Narrow" w:cs="Arial"/>
          <w:b/>
          <w:color w:val="000000"/>
          <w:sz w:val="24"/>
          <w:szCs w:val="24"/>
        </w:rPr>
      </w:pPr>
    </w:p>
    <w:p w14:paraId="654058B6" w14:textId="77777777" w:rsidR="00610D13" w:rsidRPr="000E5F48" w:rsidRDefault="00637D7D" w:rsidP="00637560">
      <w:pPr>
        <w:pStyle w:val="Sinespaciado"/>
        <w:tabs>
          <w:tab w:val="right" w:pos="8838"/>
        </w:tabs>
        <w:jc w:val="both"/>
        <w:rPr>
          <w:rFonts w:ascii="Arial Narrow" w:hAnsi="Arial Narrow"/>
          <w:sz w:val="24"/>
          <w:szCs w:val="24"/>
        </w:rPr>
      </w:pPr>
      <w:r w:rsidRPr="000E5F48">
        <w:rPr>
          <w:rFonts w:ascii="Arial Narrow" w:hAnsi="Arial Narrow"/>
          <w:b/>
          <w:sz w:val="24"/>
          <w:szCs w:val="24"/>
        </w:rPr>
        <w:t>ARTÍCULO 45</w:t>
      </w:r>
      <w:r w:rsidR="00610D13" w:rsidRPr="000E5F48">
        <w:rPr>
          <w:rFonts w:ascii="Arial Narrow" w:hAnsi="Arial Narrow"/>
          <w:sz w:val="24"/>
          <w:szCs w:val="24"/>
        </w:rPr>
        <w:t>. Corresponde al Director de Seguimiento y Control de la Inversión:</w:t>
      </w:r>
    </w:p>
    <w:p w14:paraId="70983CAB" w14:textId="77777777" w:rsidR="00610D13" w:rsidRPr="000E5F48" w:rsidRDefault="00610D13" w:rsidP="00637560">
      <w:pPr>
        <w:pStyle w:val="Sinespaciado"/>
        <w:tabs>
          <w:tab w:val="right" w:pos="8838"/>
        </w:tabs>
        <w:jc w:val="both"/>
        <w:rPr>
          <w:rFonts w:ascii="Arial Narrow" w:hAnsi="Arial Narrow"/>
          <w:sz w:val="24"/>
          <w:szCs w:val="24"/>
        </w:rPr>
      </w:pPr>
    </w:p>
    <w:p w14:paraId="4280EBAA" w14:textId="6CE27CFE" w:rsidR="00D07918" w:rsidRPr="000E5F48" w:rsidRDefault="00610D13" w:rsidP="00555281">
      <w:pPr>
        <w:pStyle w:val="Sinespaciado"/>
        <w:jc w:val="both"/>
        <w:rPr>
          <w:rFonts w:ascii="Arial Narrow" w:hAnsi="Arial Narrow"/>
          <w:sz w:val="24"/>
          <w:szCs w:val="24"/>
        </w:rPr>
      </w:pPr>
      <w:r w:rsidRPr="000E5F48">
        <w:rPr>
          <w:rFonts w:ascii="Arial Narrow" w:hAnsi="Arial Narrow" w:cs="Arial"/>
          <w:b/>
          <w:color w:val="000000"/>
          <w:sz w:val="24"/>
          <w:szCs w:val="24"/>
        </w:rPr>
        <w:t xml:space="preserve">I. </w:t>
      </w:r>
      <w:r w:rsidRPr="000E5F48">
        <w:rPr>
          <w:rFonts w:ascii="Arial Narrow" w:hAnsi="Arial Narrow" w:cs="Arial"/>
          <w:color w:val="000000"/>
          <w:sz w:val="24"/>
          <w:szCs w:val="24"/>
        </w:rPr>
        <w:t>Gestionar ante la Secretaría de Hacienda y Crédito Público, el registro en la Cartera de Programas y Proyectos de Inversión para los programas y proyectos de inversión que cuenten con los elementos técnicos necesarios y cumplan con la normatividad aplicable.</w:t>
      </w:r>
      <w:r w:rsidR="00637560" w:rsidRPr="000E5F48">
        <w:rPr>
          <w:rFonts w:ascii="Arial Narrow" w:hAnsi="Arial Narrow"/>
          <w:sz w:val="24"/>
          <w:szCs w:val="24"/>
        </w:rPr>
        <w:tab/>
      </w:r>
    </w:p>
    <w:p w14:paraId="5F1FAB86" w14:textId="5D73D62C" w:rsidR="006F01CB" w:rsidRPr="000E5F48" w:rsidRDefault="00610D13" w:rsidP="00555281">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II. </w:t>
      </w:r>
      <w:r w:rsidRPr="000E5F48">
        <w:rPr>
          <w:rFonts w:ascii="Arial Narrow" w:hAnsi="Arial Narrow" w:cs="Arial"/>
          <w:color w:val="000000"/>
          <w:sz w:val="24"/>
          <w:szCs w:val="24"/>
        </w:rPr>
        <w:t>Coadyuvar   con   las   unidades   administrativas   de   la   Secretaría   en   las   tareas relacionadas con el diseño e implementación de políticas públicas y en el proceso presupuestario del gasto público de inversión.</w:t>
      </w:r>
    </w:p>
    <w:p w14:paraId="02253ADC" w14:textId="3BDE7F12" w:rsidR="00610D13" w:rsidRPr="000E5F48" w:rsidRDefault="00610D13" w:rsidP="00555281">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lastRenderedPageBreak/>
        <w:t xml:space="preserve">III. </w:t>
      </w:r>
      <w:r w:rsidRPr="000E5F48">
        <w:rPr>
          <w:rFonts w:ascii="Arial Narrow" w:hAnsi="Arial Narrow" w:cs="Arial"/>
          <w:color w:val="000000"/>
          <w:sz w:val="24"/>
          <w:szCs w:val="24"/>
        </w:rPr>
        <w:t>Llevar a cabo, en coordinación con las unidades administrativas competentes de las distintas   dependencias   y   entidades   de   la   administración   pública   estatal,   el seguimiento, actualización y mantenimiento, así como la vigencia del registro, de los programas y proyectos que tienen su origen en el Presupuesto de Egresos de la Federación, así como otras fuentes de financiamiento.</w:t>
      </w:r>
    </w:p>
    <w:p w14:paraId="32E56672" w14:textId="27D98BEB" w:rsidR="00610D13" w:rsidRPr="000E5F48" w:rsidRDefault="00610D13" w:rsidP="00555281">
      <w:pPr>
        <w:pStyle w:val="Sinespaciado"/>
        <w:jc w:val="both"/>
        <w:rPr>
          <w:rFonts w:ascii="Arial Narrow" w:hAnsi="Arial Narrow" w:cs="Arial"/>
          <w:b/>
          <w:color w:val="000000"/>
          <w:sz w:val="24"/>
          <w:szCs w:val="24"/>
        </w:rPr>
      </w:pPr>
      <w:r w:rsidRPr="000E5F48">
        <w:rPr>
          <w:rFonts w:ascii="Arial Narrow" w:hAnsi="Arial Narrow" w:cs="Arial"/>
          <w:b/>
          <w:color w:val="000000"/>
          <w:sz w:val="24"/>
          <w:szCs w:val="24"/>
        </w:rPr>
        <w:t>IV</w:t>
      </w:r>
      <w:r w:rsidRPr="000E5F48">
        <w:rPr>
          <w:rFonts w:ascii="Arial Narrow" w:hAnsi="Arial Narrow" w:cs="Arial"/>
          <w:color w:val="000000"/>
          <w:sz w:val="24"/>
          <w:szCs w:val="24"/>
        </w:rPr>
        <w:t>. Integrar una base de datos con las principales características de los programas y proyectos que conformen la Cartera Anual de Programas y Proyectos de Inversión (CAPPEI), previo acuerdo con el Coordinador General de Inversión.</w:t>
      </w:r>
    </w:p>
    <w:p w14:paraId="51F582A1" w14:textId="0444CEF1" w:rsidR="00610D13" w:rsidRPr="000E5F48" w:rsidRDefault="00610D13" w:rsidP="00555281">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 </w:t>
      </w:r>
      <w:r w:rsidRPr="000E5F48">
        <w:rPr>
          <w:rFonts w:ascii="Arial Narrow" w:hAnsi="Arial Narrow" w:cs="Arial"/>
          <w:color w:val="000000"/>
          <w:sz w:val="24"/>
          <w:szCs w:val="24"/>
        </w:rPr>
        <w:t>Integrar,   en   conjunto   con   las  dependencias   y  entidades   competentes  de   la administración pública estatal, la información cualitativa para apoyar el seguimiento a los programas y proyectos de inversión.</w:t>
      </w:r>
    </w:p>
    <w:p w14:paraId="10B9E5A7" w14:textId="35EAB06A" w:rsidR="00610D13" w:rsidRPr="000E5F48" w:rsidRDefault="00610D13" w:rsidP="00555281">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 </w:t>
      </w:r>
      <w:r w:rsidRPr="000E5F48">
        <w:rPr>
          <w:rFonts w:ascii="Arial Narrow" w:hAnsi="Arial Narrow" w:cs="Arial"/>
          <w:color w:val="000000"/>
          <w:sz w:val="24"/>
          <w:szCs w:val="24"/>
        </w:rPr>
        <w:t>Promover  esquemas  de  capacitación  en  materia  presupuestaria  y  de  gasto  de inversión para las dependencias y entidades de la administración pública estatal y para los municipios que así lo soliciten.</w:t>
      </w:r>
    </w:p>
    <w:p w14:paraId="4C463DAA" w14:textId="22071645" w:rsidR="00610D13" w:rsidRPr="000E5F48" w:rsidRDefault="00610D13" w:rsidP="00555281">
      <w:pPr>
        <w:pStyle w:val="Sinespaciado"/>
        <w:jc w:val="both"/>
        <w:rPr>
          <w:rFonts w:ascii="Arial Narrow" w:hAnsi="Arial Narrow" w:cs="Arial"/>
          <w:color w:val="000000"/>
          <w:sz w:val="24"/>
          <w:szCs w:val="24"/>
        </w:rPr>
      </w:pPr>
      <w:r w:rsidRPr="000E5F48">
        <w:rPr>
          <w:rFonts w:ascii="Arial Narrow" w:hAnsi="Arial Narrow" w:cs="Arial"/>
          <w:b/>
          <w:color w:val="000000"/>
          <w:sz w:val="24"/>
          <w:szCs w:val="24"/>
        </w:rPr>
        <w:t xml:space="preserve">VII. </w:t>
      </w:r>
      <w:r w:rsidRPr="000E5F48">
        <w:rPr>
          <w:rFonts w:ascii="Arial Narrow" w:hAnsi="Arial Narrow" w:cs="Arial"/>
          <w:color w:val="000000"/>
          <w:sz w:val="24"/>
          <w:szCs w:val="24"/>
        </w:rPr>
        <w:t>Las demás que le atribuyan este reglamento y otras disposiciones aplicables, así como las que le asigne su superior jerárquico inmediato.</w:t>
      </w:r>
    </w:p>
    <w:p w14:paraId="3DB8873D" w14:textId="77777777" w:rsidR="00610D13" w:rsidRPr="000E5F48" w:rsidRDefault="00610D13" w:rsidP="00610D13">
      <w:pPr>
        <w:pStyle w:val="Sinespaciado"/>
        <w:rPr>
          <w:rFonts w:ascii="Arial Narrow" w:hAnsi="Arial Narrow"/>
          <w:sz w:val="20"/>
          <w:szCs w:val="20"/>
        </w:rPr>
      </w:pPr>
    </w:p>
    <w:p w14:paraId="5E8EAF74" w14:textId="77777777" w:rsidR="006F01CB" w:rsidRPr="000E5F48" w:rsidRDefault="006F01CB" w:rsidP="006F01CB">
      <w:pPr>
        <w:pStyle w:val="Sinespaciado"/>
        <w:jc w:val="center"/>
        <w:rPr>
          <w:rFonts w:ascii="Arial Narrow" w:hAnsi="Arial Narrow"/>
          <w:sz w:val="24"/>
          <w:szCs w:val="24"/>
        </w:rPr>
      </w:pPr>
      <w:r w:rsidRPr="000E5F48">
        <w:rPr>
          <w:rFonts w:ascii="Arial Narrow" w:hAnsi="Arial Narrow"/>
          <w:b/>
          <w:bCs/>
          <w:sz w:val="24"/>
          <w:szCs w:val="24"/>
        </w:rPr>
        <w:t>CAPÍTULO VII</w:t>
      </w:r>
    </w:p>
    <w:p w14:paraId="22EDECE1" w14:textId="77777777" w:rsidR="006F01CB" w:rsidRPr="000E5F48" w:rsidRDefault="006F01CB" w:rsidP="006F01CB">
      <w:pPr>
        <w:pStyle w:val="Sinespaciado"/>
        <w:jc w:val="center"/>
        <w:rPr>
          <w:rFonts w:ascii="Arial Narrow" w:hAnsi="Arial Narrow"/>
          <w:b/>
          <w:bCs/>
          <w:sz w:val="24"/>
          <w:szCs w:val="24"/>
        </w:rPr>
      </w:pPr>
      <w:r w:rsidRPr="000E5F48">
        <w:rPr>
          <w:rFonts w:ascii="Arial Narrow" w:hAnsi="Arial Narrow"/>
          <w:b/>
          <w:bCs/>
          <w:sz w:val="24"/>
          <w:szCs w:val="24"/>
        </w:rPr>
        <w:t>DE LOS ÓRGANOS DESCONCENTRADOS</w:t>
      </w:r>
    </w:p>
    <w:p w14:paraId="1CA53142" w14:textId="77777777" w:rsidR="006F01CB" w:rsidRPr="000E5F48" w:rsidRDefault="006F01CB" w:rsidP="006F01CB">
      <w:pPr>
        <w:pStyle w:val="Sinespaciado"/>
        <w:jc w:val="center"/>
        <w:rPr>
          <w:rFonts w:ascii="Arial Narrow" w:hAnsi="Arial Narrow"/>
          <w:sz w:val="24"/>
          <w:szCs w:val="24"/>
        </w:rPr>
      </w:pPr>
    </w:p>
    <w:p w14:paraId="085F6954" w14:textId="77777777" w:rsidR="006F01CB" w:rsidRPr="000E5F48" w:rsidRDefault="006F01CB" w:rsidP="006F01CB">
      <w:pPr>
        <w:pStyle w:val="Sinespaciado"/>
        <w:jc w:val="both"/>
        <w:rPr>
          <w:rFonts w:ascii="Arial Narrow" w:hAnsi="Arial Narrow"/>
          <w:sz w:val="24"/>
          <w:szCs w:val="24"/>
        </w:rPr>
      </w:pPr>
      <w:r w:rsidRPr="000E5F48">
        <w:rPr>
          <w:rFonts w:ascii="Arial Narrow" w:hAnsi="Arial Narrow"/>
          <w:b/>
          <w:bCs/>
          <w:sz w:val="24"/>
          <w:szCs w:val="24"/>
        </w:rPr>
        <w:t xml:space="preserve">ARTÍCULO 46. </w:t>
      </w:r>
      <w:r w:rsidRPr="000E5F48">
        <w:rPr>
          <w:rFonts w:ascii="Arial Narrow" w:hAnsi="Arial Narrow"/>
          <w:sz w:val="24"/>
          <w:szCs w:val="24"/>
        </w:rPr>
        <w:t xml:space="preserve">Para los efectos del presente Reglamento, se entiende por órgano desconcentrado aquél que se le confieren, con carácter exclusivo, atribuciones o competencias específicas estando sujetos a la relación jerárquica del poder central de la administración pública del estado, por lo que carecen de personalidad jurídica y patrimonio propio. Sus titulares serán nombrados y removidos libremente por el Ejecutivo o por el Secretario. </w:t>
      </w:r>
    </w:p>
    <w:p w14:paraId="4F585F68" w14:textId="77777777" w:rsidR="006F01CB" w:rsidRPr="000E5F48" w:rsidRDefault="006F01CB" w:rsidP="006F01CB">
      <w:pPr>
        <w:pStyle w:val="Sinespaciado"/>
        <w:jc w:val="both"/>
        <w:rPr>
          <w:rFonts w:ascii="Arial Narrow" w:hAnsi="Arial Narrow"/>
          <w:sz w:val="24"/>
          <w:szCs w:val="24"/>
        </w:rPr>
      </w:pPr>
    </w:p>
    <w:p w14:paraId="0C50F2D9" w14:textId="77777777" w:rsidR="006F01CB" w:rsidRPr="000E5F48" w:rsidRDefault="006F01CB" w:rsidP="006F01CB">
      <w:pPr>
        <w:pStyle w:val="Sinespaciado"/>
        <w:jc w:val="both"/>
        <w:rPr>
          <w:rFonts w:ascii="Arial Narrow" w:hAnsi="Arial Narrow"/>
          <w:sz w:val="24"/>
          <w:szCs w:val="24"/>
        </w:rPr>
      </w:pPr>
      <w:r w:rsidRPr="000E5F48">
        <w:rPr>
          <w:rFonts w:ascii="Arial Narrow" w:hAnsi="Arial Narrow"/>
          <w:b/>
          <w:bCs/>
          <w:sz w:val="24"/>
          <w:szCs w:val="24"/>
        </w:rPr>
        <w:t xml:space="preserve">ARTÍCULO 47. </w:t>
      </w:r>
      <w:r w:rsidRPr="000E5F48">
        <w:rPr>
          <w:rFonts w:ascii="Arial Narrow" w:hAnsi="Arial Narrow"/>
          <w:sz w:val="24"/>
          <w:szCs w:val="24"/>
        </w:rPr>
        <w:t xml:space="preserve">Para el mejor desempeño de los asuntos de su competencia y por acuerdo del Ejecutivo, la Secretaría podrá contar con órganos desconcentrados que le estarán jerárquicamente subordinados, teniendo la estructura y atribuciones que determine el instrumento de su creación y demás disposiciones aplicables. </w:t>
      </w:r>
    </w:p>
    <w:p w14:paraId="18812F0C" w14:textId="77777777" w:rsidR="004422A7" w:rsidRPr="000E5F48" w:rsidRDefault="004422A7" w:rsidP="006F01CB">
      <w:pPr>
        <w:pStyle w:val="Sinespaciado"/>
        <w:jc w:val="both"/>
        <w:rPr>
          <w:rFonts w:ascii="Arial Narrow" w:hAnsi="Arial Narrow"/>
          <w:sz w:val="24"/>
          <w:szCs w:val="24"/>
        </w:rPr>
      </w:pPr>
    </w:p>
    <w:p w14:paraId="2EF6AC63" w14:textId="77777777" w:rsidR="006F01CB" w:rsidRPr="000E5F48" w:rsidRDefault="006F01CB" w:rsidP="006F01CB">
      <w:pPr>
        <w:pStyle w:val="Sinespaciado"/>
        <w:jc w:val="center"/>
        <w:rPr>
          <w:rFonts w:ascii="Arial Narrow" w:hAnsi="Arial Narrow"/>
          <w:sz w:val="24"/>
          <w:szCs w:val="24"/>
        </w:rPr>
      </w:pPr>
      <w:r w:rsidRPr="000E5F48">
        <w:rPr>
          <w:rFonts w:ascii="Arial Narrow" w:hAnsi="Arial Narrow"/>
          <w:b/>
          <w:bCs/>
          <w:sz w:val="24"/>
          <w:szCs w:val="24"/>
        </w:rPr>
        <w:t>CAPITULO VIII</w:t>
      </w:r>
    </w:p>
    <w:p w14:paraId="48402150" w14:textId="77777777" w:rsidR="006F01CB" w:rsidRPr="000E5F48" w:rsidRDefault="006F01CB" w:rsidP="006F01CB">
      <w:pPr>
        <w:pStyle w:val="Sinespaciado"/>
        <w:jc w:val="center"/>
        <w:rPr>
          <w:rFonts w:ascii="Arial Narrow" w:hAnsi="Arial Narrow"/>
          <w:b/>
          <w:bCs/>
          <w:sz w:val="24"/>
          <w:szCs w:val="24"/>
        </w:rPr>
      </w:pPr>
      <w:r w:rsidRPr="000E5F48">
        <w:rPr>
          <w:rFonts w:ascii="Arial Narrow" w:hAnsi="Arial Narrow"/>
          <w:b/>
          <w:bCs/>
          <w:sz w:val="24"/>
          <w:szCs w:val="24"/>
        </w:rPr>
        <w:t>DE LA ADMINISTRACIÓN FISCAL GENERAL</w:t>
      </w:r>
    </w:p>
    <w:p w14:paraId="5F4AE19D" w14:textId="77777777" w:rsidR="006F01CB" w:rsidRPr="000E5F48" w:rsidRDefault="006F01CB" w:rsidP="006F01CB">
      <w:pPr>
        <w:pStyle w:val="Sinespaciado"/>
        <w:jc w:val="center"/>
        <w:rPr>
          <w:rFonts w:ascii="Arial Narrow" w:hAnsi="Arial Narrow"/>
          <w:sz w:val="24"/>
          <w:szCs w:val="24"/>
        </w:rPr>
      </w:pPr>
    </w:p>
    <w:p w14:paraId="56BE1EEC" w14:textId="77777777" w:rsidR="006F01CB" w:rsidRPr="000E5F48" w:rsidRDefault="006F01CB" w:rsidP="006F01CB">
      <w:pPr>
        <w:pStyle w:val="Sinespaciado"/>
        <w:jc w:val="both"/>
        <w:rPr>
          <w:rFonts w:ascii="Arial Narrow" w:hAnsi="Arial Narrow"/>
          <w:sz w:val="24"/>
          <w:szCs w:val="24"/>
        </w:rPr>
      </w:pPr>
      <w:r w:rsidRPr="000E5F48">
        <w:rPr>
          <w:rFonts w:ascii="Arial Narrow" w:hAnsi="Arial Narrow"/>
          <w:b/>
          <w:bCs/>
          <w:sz w:val="24"/>
          <w:szCs w:val="24"/>
        </w:rPr>
        <w:t xml:space="preserve">ARTÍCULO 48. </w:t>
      </w:r>
      <w:r w:rsidRPr="000E5F48">
        <w:rPr>
          <w:rFonts w:ascii="Arial Narrow" w:hAnsi="Arial Narrow"/>
          <w:sz w:val="24"/>
          <w:szCs w:val="24"/>
        </w:rPr>
        <w:t xml:space="preserve">Para el ejercicio de las facultades otorgadas por los artículos 99 y 100, fracción III, de la Constitución Política del Estado de Coahuila de Zaragoza y el artículo 29 de la Ley Orgánica de la Administración Pública del Estado de Coahuila de Zaragoza a la Secretaría de Finanzas, como son entre otras, el llevar a cabo el cobro de los impuestos, contribuciones, cualesquiera que sea su denominación, derechos, productos y aprovechamientos en los términos de las leyes aplicables; así como la de ejecutar en el ámbito de su competencia, las acciones derivadas de los convenios de coordinación fiscal, celebrados por el Estado con la Federación o los municipios de la entidad y vigilar el cumplimiento de los mismos, la Secretaría de Finanzas contará con una unidad especializada denominada Administración Fiscal General. </w:t>
      </w:r>
    </w:p>
    <w:p w14:paraId="56B52A3C" w14:textId="77777777" w:rsidR="006F01CB" w:rsidRPr="000E5F48" w:rsidRDefault="006F01CB" w:rsidP="006F01CB">
      <w:pPr>
        <w:pStyle w:val="Sinespaciado"/>
        <w:jc w:val="both"/>
        <w:rPr>
          <w:rFonts w:ascii="Arial Narrow" w:hAnsi="Arial Narrow"/>
          <w:sz w:val="24"/>
          <w:szCs w:val="24"/>
        </w:rPr>
      </w:pPr>
    </w:p>
    <w:p w14:paraId="7F222C37" w14:textId="77777777" w:rsidR="007D701E" w:rsidRPr="000E5F48" w:rsidRDefault="006F01CB" w:rsidP="007D701E">
      <w:pPr>
        <w:pStyle w:val="Sinespaciado"/>
        <w:jc w:val="both"/>
        <w:rPr>
          <w:rFonts w:ascii="Arial Narrow" w:hAnsi="Arial Narrow"/>
          <w:sz w:val="24"/>
          <w:szCs w:val="24"/>
        </w:rPr>
      </w:pPr>
      <w:r w:rsidRPr="000E5F48">
        <w:rPr>
          <w:rFonts w:ascii="Arial Narrow" w:hAnsi="Arial Narrow"/>
          <w:b/>
          <w:bCs/>
          <w:sz w:val="24"/>
          <w:szCs w:val="24"/>
        </w:rPr>
        <w:t xml:space="preserve">ARTÍCULO 49. </w:t>
      </w:r>
      <w:r w:rsidRPr="000E5F48">
        <w:rPr>
          <w:rFonts w:ascii="Arial Narrow" w:hAnsi="Arial Narrow"/>
          <w:sz w:val="24"/>
          <w:szCs w:val="24"/>
        </w:rPr>
        <w:t xml:space="preserve">La Administración Fiscal General tendrá la naturaleza de órgano desconcentrado de la Secretaría y tendrá a su cargo las funciones de recaudación de impuestos, derechos, contribuciones y cualquier otra carga tributaria y el ejercicio de aquellas atribuciones en la materia que se convengan con la Federación y los municipios, así como las de fiscalización, ejecución, representación legal y </w:t>
      </w:r>
      <w:r w:rsidRPr="000E5F48">
        <w:rPr>
          <w:rFonts w:ascii="Arial Narrow" w:hAnsi="Arial Narrow"/>
          <w:sz w:val="24"/>
          <w:szCs w:val="24"/>
        </w:rPr>
        <w:lastRenderedPageBreak/>
        <w:t xml:space="preserve">defensa de </w:t>
      </w:r>
      <w:r w:rsidR="007D701E" w:rsidRPr="000E5F48">
        <w:rPr>
          <w:rFonts w:ascii="Arial Narrow" w:hAnsi="Arial Narrow"/>
          <w:sz w:val="24"/>
          <w:szCs w:val="24"/>
        </w:rPr>
        <w:t>los intereses jurídicos de la hacienda pública y administración tributaria, de acuerdo a las atribuciones establecidas en la ley de la materia, su reglamento interior y demás disposiciones aplicables.</w:t>
      </w:r>
    </w:p>
    <w:p w14:paraId="5D0733D0"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sz w:val="24"/>
          <w:szCs w:val="24"/>
        </w:rPr>
        <w:t xml:space="preserve"> </w:t>
      </w:r>
    </w:p>
    <w:p w14:paraId="785B99E3" w14:textId="77777777" w:rsidR="007D701E" w:rsidRPr="000E5F48" w:rsidRDefault="007D701E" w:rsidP="007D701E">
      <w:pPr>
        <w:pStyle w:val="Sinespaciado"/>
        <w:jc w:val="center"/>
        <w:rPr>
          <w:rFonts w:ascii="Arial Narrow" w:hAnsi="Arial Narrow"/>
          <w:sz w:val="24"/>
          <w:szCs w:val="24"/>
        </w:rPr>
      </w:pPr>
      <w:r w:rsidRPr="000E5F48">
        <w:rPr>
          <w:rFonts w:ascii="Arial Narrow" w:hAnsi="Arial Narrow"/>
          <w:b/>
          <w:bCs/>
          <w:sz w:val="24"/>
          <w:szCs w:val="24"/>
        </w:rPr>
        <w:t>CAPÍTULO IX</w:t>
      </w:r>
    </w:p>
    <w:p w14:paraId="6D2B85CF" w14:textId="77777777" w:rsidR="007D701E" w:rsidRPr="000E5F48" w:rsidRDefault="007D701E" w:rsidP="007D701E">
      <w:pPr>
        <w:pStyle w:val="Sinespaciado"/>
        <w:jc w:val="center"/>
        <w:rPr>
          <w:rFonts w:ascii="Arial Narrow" w:hAnsi="Arial Narrow"/>
          <w:b/>
          <w:bCs/>
          <w:sz w:val="24"/>
          <w:szCs w:val="24"/>
        </w:rPr>
      </w:pPr>
      <w:r w:rsidRPr="000E5F48">
        <w:rPr>
          <w:rFonts w:ascii="Arial Narrow" w:hAnsi="Arial Narrow"/>
          <w:b/>
          <w:bCs/>
          <w:sz w:val="24"/>
          <w:szCs w:val="24"/>
        </w:rPr>
        <w:t>DE LA SUPLENCIA DE LOS SERVIDORES PÚBLICOS DE LA SECRETARÍA</w:t>
      </w:r>
    </w:p>
    <w:p w14:paraId="143A95EE" w14:textId="0CC249D2" w:rsidR="001E61A1" w:rsidRPr="000E5F48" w:rsidRDefault="001E61A1" w:rsidP="001E61A1">
      <w:pPr>
        <w:pStyle w:val="Sinespaciado"/>
        <w:jc w:val="both"/>
        <w:rPr>
          <w:rFonts w:ascii="Arial Narrow" w:hAnsi="Arial Narrow"/>
          <w:sz w:val="20"/>
          <w:szCs w:val="20"/>
        </w:rPr>
      </w:pPr>
    </w:p>
    <w:p w14:paraId="269681DC" w14:textId="077EAA1A" w:rsidR="001E61A1" w:rsidRPr="000E5F48" w:rsidRDefault="007D701E" w:rsidP="001E61A1">
      <w:pPr>
        <w:pStyle w:val="Sinespaciado"/>
        <w:rPr>
          <w:rFonts w:ascii="Arial Narrow" w:hAnsi="Arial Narrow"/>
          <w:sz w:val="24"/>
          <w:szCs w:val="24"/>
        </w:rPr>
      </w:pPr>
      <w:r w:rsidRPr="000E5F48">
        <w:rPr>
          <w:rFonts w:ascii="Arial Narrow" w:hAnsi="Arial Narrow"/>
          <w:b/>
          <w:bCs/>
          <w:sz w:val="24"/>
          <w:szCs w:val="24"/>
        </w:rPr>
        <w:t>ARTÍCULO 50.</w:t>
      </w:r>
      <w:r w:rsidR="001E61A1" w:rsidRPr="000E5F48">
        <w:rPr>
          <w:rFonts w:ascii="Arial Narrow" w:hAnsi="Arial Narrow"/>
          <w:sz w:val="24"/>
          <w:szCs w:val="24"/>
        </w:rPr>
        <w:t xml:space="preserve"> El Secretario será suplido en sus ausencias temporales por el Subsecretario de Egresos y Administración o por el funcionario que para tal efecto designe el propio Secretario informando de ello al Ejecutivo.</w:t>
      </w:r>
    </w:p>
    <w:p w14:paraId="7700A9D0" w14:textId="77777777" w:rsidR="007D701E" w:rsidRPr="000E5F48" w:rsidRDefault="007D701E" w:rsidP="007D701E">
      <w:pPr>
        <w:pStyle w:val="Sinespaciado"/>
        <w:jc w:val="both"/>
        <w:rPr>
          <w:rFonts w:ascii="Arial Narrow" w:hAnsi="Arial Narrow"/>
          <w:sz w:val="24"/>
          <w:szCs w:val="24"/>
        </w:rPr>
      </w:pPr>
    </w:p>
    <w:p w14:paraId="6F7F890B"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ARTÍCULO 51. </w:t>
      </w:r>
      <w:r w:rsidRPr="000E5F48">
        <w:rPr>
          <w:rFonts w:ascii="Arial Narrow" w:hAnsi="Arial Narrow"/>
          <w:sz w:val="24"/>
          <w:szCs w:val="24"/>
        </w:rPr>
        <w:t xml:space="preserve">Los subsecretarios o coordinadores generales serán suplidos en sus ausencias por el funcionario que para tal efecto designe el Secretario. </w:t>
      </w:r>
    </w:p>
    <w:p w14:paraId="0AB96E33" w14:textId="77777777" w:rsidR="007D701E" w:rsidRPr="000E5F48" w:rsidRDefault="007D701E" w:rsidP="007D701E">
      <w:pPr>
        <w:pStyle w:val="Sinespaciado"/>
        <w:jc w:val="both"/>
        <w:rPr>
          <w:rFonts w:ascii="Arial Narrow" w:hAnsi="Arial Narrow"/>
          <w:sz w:val="24"/>
          <w:szCs w:val="24"/>
        </w:rPr>
      </w:pPr>
    </w:p>
    <w:p w14:paraId="1C02F2D9" w14:textId="31BC1863" w:rsidR="004422A7" w:rsidRPr="000E5F48" w:rsidRDefault="007D701E" w:rsidP="00EC02E5">
      <w:pPr>
        <w:pStyle w:val="Sinespaciado"/>
        <w:jc w:val="both"/>
        <w:rPr>
          <w:rFonts w:ascii="Arial Narrow" w:hAnsi="Arial Narrow"/>
          <w:sz w:val="24"/>
          <w:szCs w:val="24"/>
        </w:rPr>
      </w:pPr>
      <w:r w:rsidRPr="000E5F48">
        <w:rPr>
          <w:rFonts w:ascii="Arial Narrow" w:hAnsi="Arial Narrow"/>
          <w:b/>
          <w:bCs/>
          <w:sz w:val="24"/>
          <w:szCs w:val="24"/>
        </w:rPr>
        <w:t xml:space="preserve">ARTÍCULO 52. </w:t>
      </w:r>
      <w:r w:rsidRPr="000E5F48">
        <w:rPr>
          <w:rFonts w:ascii="Arial Narrow" w:hAnsi="Arial Narrow"/>
          <w:sz w:val="24"/>
          <w:szCs w:val="24"/>
        </w:rPr>
        <w:t xml:space="preserve">Los directores generales o </w:t>
      </w:r>
      <w:r w:rsidR="00555281" w:rsidRPr="000E5F48">
        <w:rPr>
          <w:rFonts w:ascii="Arial Narrow" w:hAnsi="Arial Narrow"/>
          <w:sz w:val="24"/>
          <w:szCs w:val="24"/>
        </w:rPr>
        <w:t>directores</w:t>
      </w:r>
      <w:r w:rsidRPr="000E5F48">
        <w:rPr>
          <w:rFonts w:ascii="Arial Narrow" w:hAnsi="Arial Narrow"/>
          <w:sz w:val="24"/>
          <w:szCs w:val="24"/>
        </w:rPr>
        <w:t xml:space="preserve"> serán suplidos durante sus ausencias por sus directores y subdirectores, respectivamente, y en ausencia de éstos, por el jefe de departamento que designe el Subsecretario. </w:t>
      </w:r>
    </w:p>
    <w:p w14:paraId="18006077" w14:textId="77777777" w:rsidR="00EC02E5" w:rsidRPr="000E5F48" w:rsidRDefault="00EC02E5" w:rsidP="00EC02E5">
      <w:pPr>
        <w:pStyle w:val="Sinespaciado"/>
        <w:jc w:val="both"/>
        <w:rPr>
          <w:rFonts w:ascii="Arial Narrow" w:hAnsi="Arial Narrow"/>
          <w:sz w:val="24"/>
          <w:szCs w:val="24"/>
        </w:rPr>
      </w:pPr>
    </w:p>
    <w:p w14:paraId="382B3950" w14:textId="77777777" w:rsidR="007D701E" w:rsidRPr="000E5F48" w:rsidRDefault="007D701E" w:rsidP="007D701E">
      <w:pPr>
        <w:pStyle w:val="Sinespaciado"/>
        <w:jc w:val="center"/>
        <w:rPr>
          <w:rFonts w:ascii="Arial Narrow" w:hAnsi="Arial Narrow"/>
          <w:sz w:val="24"/>
          <w:szCs w:val="24"/>
        </w:rPr>
      </w:pPr>
      <w:r w:rsidRPr="000E5F48">
        <w:rPr>
          <w:rFonts w:ascii="Arial Narrow" w:hAnsi="Arial Narrow"/>
          <w:b/>
          <w:bCs/>
          <w:sz w:val="24"/>
          <w:szCs w:val="24"/>
        </w:rPr>
        <w:t>CAPÍTULO X</w:t>
      </w:r>
    </w:p>
    <w:p w14:paraId="6D427AAA" w14:textId="77777777" w:rsidR="007D701E" w:rsidRPr="000E5F48" w:rsidRDefault="007D701E" w:rsidP="007D701E">
      <w:pPr>
        <w:pStyle w:val="Sinespaciado"/>
        <w:jc w:val="center"/>
        <w:rPr>
          <w:rFonts w:ascii="Arial Narrow" w:hAnsi="Arial Narrow"/>
          <w:b/>
          <w:bCs/>
          <w:sz w:val="24"/>
          <w:szCs w:val="24"/>
        </w:rPr>
      </w:pPr>
      <w:r w:rsidRPr="000E5F48">
        <w:rPr>
          <w:rFonts w:ascii="Arial Narrow" w:hAnsi="Arial Narrow"/>
          <w:b/>
          <w:bCs/>
          <w:sz w:val="24"/>
          <w:szCs w:val="24"/>
        </w:rPr>
        <w:t>DE LOS NOMBRAMIENTOS Y LICENCIAS</w:t>
      </w:r>
    </w:p>
    <w:p w14:paraId="2A68CC56" w14:textId="77777777" w:rsidR="007D701E" w:rsidRPr="000E5F48" w:rsidRDefault="007D701E" w:rsidP="007D701E">
      <w:pPr>
        <w:pStyle w:val="Sinespaciado"/>
        <w:jc w:val="center"/>
        <w:rPr>
          <w:rFonts w:ascii="Arial Narrow" w:hAnsi="Arial Narrow"/>
          <w:sz w:val="24"/>
          <w:szCs w:val="24"/>
        </w:rPr>
      </w:pPr>
    </w:p>
    <w:p w14:paraId="1173CD65" w14:textId="39B45AE0"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ARTÍCULO 53. </w:t>
      </w:r>
      <w:r w:rsidRPr="000E5F48">
        <w:rPr>
          <w:rFonts w:ascii="Arial Narrow" w:hAnsi="Arial Narrow"/>
          <w:sz w:val="24"/>
          <w:szCs w:val="24"/>
        </w:rPr>
        <w:t>Los subsecretarios y los coordinadores generales acordarán con el Secretario los nombramientos del personal que requieran para sus respectivas áreas, a propuesta de los directores generales o directores a su cargo y conforme a la plantilla de personal que al efecto se autorice</w:t>
      </w:r>
      <w:r w:rsidR="00EC02E5" w:rsidRPr="000E5F48">
        <w:rPr>
          <w:rFonts w:ascii="Arial Narrow" w:hAnsi="Arial Narrow"/>
          <w:sz w:val="24"/>
          <w:szCs w:val="24"/>
        </w:rPr>
        <w:t>.</w:t>
      </w:r>
    </w:p>
    <w:p w14:paraId="229B607A"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sz w:val="24"/>
          <w:szCs w:val="24"/>
        </w:rPr>
        <w:t xml:space="preserve">. </w:t>
      </w:r>
    </w:p>
    <w:p w14:paraId="3DD0F86B"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ARTÍCULO 54. </w:t>
      </w:r>
      <w:r w:rsidRPr="000E5F48">
        <w:rPr>
          <w:rFonts w:ascii="Arial Narrow" w:hAnsi="Arial Narrow"/>
          <w:sz w:val="24"/>
          <w:szCs w:val="24"/>
        </w:rPr>
        <w:t xml:space="preserve">Las licencias al personal de confianza podrán ser hasta por quince días con goce de sueldo cuando se trate de casos de extrema necesidad y de uno hasta por seis meses, sin goce de sueldo, por cualquier otra causa. </w:t>
      </w:r>
    </w:p>
    <w:p w14:paraId="14D70162" w14:textId="77777777" w:rsidR="004422A7" w:rsidRPr="000E5F48" w:rsidRDefault="004422A7" w:rsidP="007D701E">
      <w:pPr>
        <w:pStyle w:val="Sinespaciado"/>
        <w:jc w:val="both"/>
        <w:rPr>
          <w:rFonts w:ascii="Arial Narrow" w:hAnsi="Arial Narrow"/>
          <w:sz w:val="24"/>
          <w:szCs w:val="24"/>
        </w:rPr>
      </w:pPr>
    </w:p>
    <w:p w14:paraId="175CBE48"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ARTÍCULO 55. </w:t>
      </w:r>
      <w:r w:rsidRPr="000E5F48">
        <w:rPr>
          <w:rFonts w:ascii="Arial Narrow" w:hAnsi="Arial Narrow"/>
          <w:sz w:val="24"/>
          <w:szCs w:val="24"/>
        </w:rPr>
        <w:t xml:space="preserve">El Secretario y los subsecretarios o coordinadores generales determinarán la procedencia y naturaleza de las solicitudes de licencia, para lo cual deberán considerar las necesidades del servicio de sus respectivas áreas. </w:t>
      </w:r>
    </w:p>
    <w:p w14:paraId="004A527E" w14:textId="77777777" w:rsidR="00EC02E5" w:rsidRPr="000E5F48" w:rsidRDefault="00EC02E5" w:rsidP="00EC02E5">
      <w:pPr>
        <w:pStyle w:val="Sinespaciado"/>
        <w:jc w:val="center"/>
        <w:rPr>
          <w:rFonts w:ascii="Arial Narrow" w:hAnsi="Arial Narrow"/>
          <w:b/>
          <w:bCs/>
          <w:sz w:val="24"/>
          <w:szCs w:val="24"/>
        </w:rPr>
      </w:pPr>
    </w:p>
    <w:p w14:paraId="79FE55B9" w14:textId="4A0233B1" w:rsidR="00EC02E5" w:rsidRPr="000E5F48" w:rsidRDefault="00EC02E5" w:rsidP="00EC02E5">
      <w:pPr>
        <w:pStyle w:val="Sinespaciado"/>
        <w:jc w:val="center"/>
        <w:rPr>
          <w:rFonts w:ascii="Arial Narrow" w:hAnsi="Arial Narrow"/>
          <w:sz w:val="24"/>
          <w:szCs w:val="24"/>
        </w:rPr>
      </w:pPr>
      <w:r w:rsidRPr="000E5F48">
        <w:rPr>
          <w:rFonts w:ascii="Arial Narrow" w:hAnsi="Arial Narrow"/>
          <w:b/>
          <w:bCs/>
          <w:sz w:val="24"/>
          <w:szCs w:val="24"/>
        </w:rPr>
        <w:t>CAPÍTULO XI</w:t>
      </w:r>
    </w:p>
    <w:p w14:paraId="2D2B9D09" w14:textId="74A14F36" w:rsidR="00EC02E5" w:rsidRPr="000E5F48" w:rsidRDefault="00EC02E5" w:rsidP="00EC02E5">
      <w:pPr>
        <w:pStyle w:val="Sinespaciado"/>
        <w:jc w:val="center"/>
        <w:rPr>
          <w:rFonts w:ascii="Arial Narrow" w:hAnsi="Arial Narrow"/>
          <w:b/>
          <w:bCs/>
          <w:sz w:val="24"/>
          <w:szCs w:val="24"/>
        </w:rPr>
      </w:pPr>
      <w:r w:rsidRPr="000E5F48">
        <w:rPr>
          <w:rFonts w:ascii="Arial Narrow" w:hAnsi="Arial Narrow"/>
          <w:b/>
          <w:bCs/>
          <w:sz w:val="24"/>
          <w:szCs w:val="24"/>
        </w:rPr>
        <w:t>DEL ÓRGANO ONTERNO DE CONTROL</w:t>
      </w:r>
    </w:p>
    <w:p w14:paraId="7D341B70" w14:textId="77777777" w:rsidR="00EC02E5" w:rsidRPr="000E5F48" w:rsidRDefault="00EC02E5" w:rsidP="00EC02E5">
      <w:pPr>
        <w:pStyle w:val="Sinespaciado"/>
        <w:jc w:val="center"/>
        <w:rPr>
          <w:rFonts w:ascii="Arial Narrow" w:hAnsi="Arial Narrow"/>
          <w:sz w:val="24"/>
          <w:szCs w:val="24"/>
        </w:rPr>
      </w:pPr>
    </w:p>
    <w:p w14:paraId="530D883B" w14:textId="09BA6BB5" w:rsidR="00EC02E5" w:rsidRPr="000E5F48" w:rsidRDefault="00EC02E5" w:rsidP="00EC02E5">
      <w:pPr>
        <w:pStyle w:val="Sinespaciado"/>
        <w:jc w:val="both"/>
        <w:rPr>
          <w:rFonts w:ascii="Arial Narrow" w:hAnsi="Arial Narrow"/>
          <w:sz w:val="24"/>
          <w:szCs w:val="24"/>
        </w:rPr>
      </w:pPr>
      <w:r w:rsidRPr="000E5F48">
        <w:rPr>
          <w:rFonts w:ascii="Arial Narrow" w:hAnsi="Arial Narrow"/>
          <w:b/>
          <w:bCs/>
          <w:sz w:val="24"/>
          <w:szCs w:val="24"/>
        </w:rPr>
        <w:t xml:space="preserve">ARTÍCULO 56. </w:t>
      </w:r>
      <w:r w:rsidRPr="000E5F48">
        <w:rPr>
          <w:rFonts w:ascii="Arial Narrow" w:hAnsi="Arial Narrow"/>
          <w:sz w:val="24"/>
          <w:szCs w:val="24"/>
        </w:rPr>
        <w:t>Al frente del Órgano Interno de Control, habrá un titular designado en términos del artículo 31, fracción V de la Ley Orgánica de la Administración Pública del Estado de Coahuila de Zaragoza, y para el ejercicio de sus facultades se auxiliará por:</w:t>
      </w:r>
    </w:p>
    <w:p w14:paraId="4FC2BE84" w14:textId="7D13BDE5" w:rsidR="00EC02E5" w:rsidRPr="000E5F48" w:rsidRDefault="00EC02E5" w:rsidP="00EC02E5">
      <w:pPr>
        <w:pStyle w:val="Sinespaciado"/>
        <w:jc w:val="both"/>
        <w:rPr>
          <w:rFonts w:ascii="Arial Narrow" w:hAnsi="Arial Narrow"/>
          <w:sz w:val="24"/>
          <w:szCs w:val="24"/>
        </w:rPr>
      </w:pPr>
    </w:p>
    <w:p w14:paraId="7968E243" w14:textId="0A7CBA3E" w:rsidR="00EC02E5" w:rsidRPr="000E5F48" w:rsidRDefault="00EC02E5" w:rsidP="00EC02E5">
      <w:pPr>
        <w:pStyle w:val="Sinespaciado"/>
        <w:jc w:val="both"/>
        <w:rPr>
          <w:rFonts w:ascii="Arial Narrow" w:hAnsi="Arial Narrow"/>
          <w:sz w:val="24"/>
          <w:szCs w:val="24"/>
        </w:rPr>
      </w:pPr>
      <w:r w:rsidRPr="000E5F48">
        <w:rPr>
          <w:rFonts w:ascii="Arial Narrow" w:hAnsi="Arial Narrow"/>
          <w:b/>
          <w:bCs/>
          <w:sz w:val="24"/>
          <w:szCs w:val="24"/>
        </w:rPr>
        <w:t>I.</w:t>
      </w:r>
      <w:r w:rsidRPr="000E5F48">
        <w:rPr>
          <w:rFonts w:ascii="Arial Narrow" w:hAnsi="Arial Narrow"/>
          <w:sz w:val="24"/>
          <w:szCs w:val="24"/>
        </w:rPr>
        <w:t xml:space="preserve"> Unidad de Denuncias e Investigación;</w:t>
      </w:r>
    </w:p>
    <w:p w14:paraId="6E018AD4" w14:textId="4AFBB8CB" w:rsidR="00EC02E5" w:rsidRPr="000E5F48" w:rsidRDefault="00EC02E5" w:rsidP="00EC02E5">
      <w:pPr>
        <w:pStyle w:val="Sinespaciado"/>
        <w:jc w:val="both"/>
        <w:rPr>
          <w:rFonts w:ascii="Arial Narrow" w:hAnsi="Arial Narrow"/>
          <w:sz w:val="24"/>
          <w:szCs w:val="24"/>
        </w:rPr>
      </w:pPr>
      <w:r w:rsidRPr="000E5F48">
        <w:rPr>
          <w:rFonts w:ascii="Arial Narrow" w:hAnsi="Arial Narrow"/>
          <w:b/>
          <w:bCs/>
          <w:sz w:val="24"/>
          <w:szCs w:val="24"/>
        </w:rPr>
        <w:t>II.</w:t>
      </w:r>
      <w:r w:rsidRPr="000E5F48">
        <w:rPr>
          <w:rFonts w:ascii="Arial Narrow" w:hAnsi="Arial Narrow"/>
          <w:sz w:val="24"/>
          <w:szCs w:val="24"/>
        </w:rPr>
        <w:t xml:space="preserve"> Unidad de Responsabilidades; y</w:t>
      </w:r>
    </w:p>
    <w:p w14:paraId="35ED1904" w14:textId="6EBCC0C8" w:rsidR="00EC02E5" w:rsidRPr="000E5F48" w:rsidRDefault="00EC02E5" w:rsidP="00EC02E5">
      <w:pPr>
        <w:pStyle w:val="Sinespaciado"/>
        <w:jc w:val="both"/>
        <w:rPr>
          <w:rFonts w:ascii="Arial Narrow" w:hAnsi="Arial Narrow"/>
          <w:sz w:val="24"/>
          <w:szCs w:val="24"/>
        </w:rPr>
      </w:pPr>
      <w:r w:rsidRPr="000E5F48">
        <w:rPr>
          <w:rFonts w:ascii="Arial Narrow" w:hAnsi="Arial Narrow"/>
          <w:b/>
          <w:bCs/>
          <w:sz w:val="24"/>
          <w:szCs w:val="24"/>
        </w:rPr>
        <w:t>III.</w:t>
      </w:r>
      <w:r w:rsidRPr="000E5F48">
        <w:rPr>
          <w:rFonts w:ascii="Arial Narrow" w:hAnsi="Arial Narrow"/>
          <w:sz w:val="24"/>
          <w:szCs w:val="24"/>
        </w:rPr>
        <w:t xml:space="preserve"> Unidad de Contraloría y Auditoría Interna.</w:t>
      </w:r>
    </w:p>
    <w:p w14:paraId="493012AE" w14:textId="77777777" w:rsidR="00EC02E5" w:rsidRPr="000E5F48" w:rsidRDefault="00EC02E5" w:rsidP="00EC02E5">
      <w:pPr>
        <w:pStyle w:val="Sinespaciado"/>
        <w:jc w:val="both"/>
        <w:rPr>
          <w:rFonts w:ascii="Arial Narrow" w:hAnsi="Arial Narrow"/>
          <w:sz w:val="24"/>
          <w:szCs w:val="24"/>
        </w:rPr>
      </w:pPr>
      <w:r w:rsidRPr="000E5F48">
        <w:rPr>
          <w:rFonts w:ascii="Arial Narrow" w:hAnsi="Arial Narrow"/>
          <w:sz w:val="24"/>
          <w:szCs w:val="24"/>
        </w:rPr>
        <w:t xml:space="preserve">. </w:t>
      </w:r>
    </w:p>
    <w:p w14:paraId="54496F7B" w14:textId="0B5910BD" w:rsidR="00EC02E5" w:rsidRPr="000E5F48" w:rsidRDefault="00EC02E5" w:rsidP="00EC02E5">
      <w:pPr>
        <w:pStyle w:val="Sinespaciado"/>
        <w:jc w:val="both"/>
        <w:rPr>
          <w:rFonts w:ascii="Arial Narrow" w:hAnsi="Arial Narrow"/>
          <w:sz w:val="24"/>
          <w:szCs w:val="24"/>
        </w:rPr>
      </w:pPr>
      <w:r w:rsidRPr="000E5F48">
        <w:rPr>
          <w:rFonts w:ascii="Arial Narrow" w:hAnsi="Arial Narrow"/>
          <w:b/>
          <w:bCs/>
          <w:sz w:val="24"/>
          <w:szCs w:val="24"/>
        </w:rPr>
        <w:t xml:space="preserve">ARTÍCULO 57. </w:t>
      </w:r>
      <w:r w:rsidRPr="000E5F48">
        <w:rPr>
          <w:rFonts w:ascii="Arial Narrow" w:hAnsi="Arial Narrow"/>
          <w:sz w:val="24"/>
          <w:szCs w:val="24"/>
        </w:rPr>
        <w:t xml:space="preserve">Al titular del Órgano Interno de Control, así como a los titulares de las unidades mencionadas en el artículo anterior, les corresponderá el ejercicio de las facultades y obligaciones previstas en la Ley </w:t>
      </w:r>
      <w:r w:rsidR="00BE1328" w:rsidRPr="000E5F48">
        <w:rPr>
          <w:rFonts w:ascii="Arial Narrow" w:hAnsi="Arial Narrow"/>
          <w:sz w:val="24"/>
          <w:szCs w:val="24"/>
        </w:rPr>
        <w:t>Orgánica</w:t>
      </w:r>
      <w:r w:rsidRPr="000E5F48">
        <w:rPr>
          <w:rFonts w:ascii="Arial Narrow" w:hAnsi="Arial Narrow"/>
          <w:sz w:val="24"/>
          <w:szCs w:val="24"/>
        </w:rPr>
        <w:t xml:space="preserve"> de la Administración Pública del Estado de Coahuila de </w:t>
      </w:r>
      <w:r w:rsidR="00BE1328" w:rsidRPr="000E5F48">
        <w:rPr>
          <w:rFonts w:ascii="Arial Narrow" w:hAnsi="Arial Narrow"/>
          <w:sz w:val="24"/>
          <w:szCs w:val="24"/>
        </w:rPr>
        <w:t xml:space="preserve">Zaragoza, la Ley </w:t>
      </w:r>
      <w:r w:rsidR="00BE1328" w:rsidRPr="000E5F48">
        <w:rPr>
          <w:rFonts w:ascii="Arial Narrow" w:hAnsi="Arial Narrow"/>
          <w:sz w:val="24"/>
          <w:szCs w:val="24"/>
        </w:rPr>
        <w:lastRenderedPageBreak/>
        <w:t>General de Responsabilidades Administrativas y demás disposiciones aplicables en materia de promoción, evaluación y fortalecimiento del control interno, así como en materia de responsabilidades administrativas de servidores públicos adscritos a esta Secretaría</w:t>
      </w:r>
      <w:r w:rsidRPr="000E5F48">
        <w:rPr>
          <w:rFonts w:ascii="Arial Narrow" w:hAnsi="Arial Narrow"/>
          <w:sz w:val="24"/>
          <w:szCs w:val="24"/>
        </w:rPr>
        <w:t xml:space="preserve">. </w:t>
      </w:r>
    </w:p>
    <w:p w14:paraId="2046AC75" w14:textId="77777777" w:rsidR="00EC02E5" w:rsidRPr="000E5F48" w:rsidRDefault="00EC02E5" w:rsidP="00EC02E5">
      <w:pPr>
        <w:pStyle w:val="Sinespaciado"/>
        <w:jc w:val="both"/>
        <w:rPr>
          <w:rFonts w:ascii="Arial Narrow" w:hAnsi="Arial Narrow"/>
          <w:sz w:val="24"/>
          <w:szCs w:val="24"/>
        </w:rPr>
      </w:pPr>
    </w:p>
    <w:p w14:paraId="5252D820" w14:textId="2AF15EC4" w:rsidR="00EC02E5" w:rsidRPr="000E5F48" w:rsidRDefault="00EC02E5" w:rsidP="00EC02E5">
      <w:pPr>
        <w:pStyle w:val="Sinespaciado"/>
        <w:jc w:val="both"/>
        <w:rPr>
          <w:rFonts w:ascii="Arial Narrow" w:hAnsi="Arial Narrow"/>
          <w:sz w:val="24"/>
          <w:szCs w:val="24"/>
        </w:rPr>
      </w:pPr>
      <w:r w:rsidRPr="000E5F48">
        <w:rPr>
          <w:rFonts w:ascii="Arial Narrow" w:hAnsi="Arial Narrow"/>
          <w:b/>
          <w:bCs/>
          <w:sz w:val="24"/>
          <w:szCs w:val="24"/>
        </w:rPr>
        <w:t>ARTÍCULO 5</w:t>
      </w:r>
      <w:r w:rsidR="00BE1328" w:rsidRPr="000E5F48">
        <w:rPr>
          <w:rFonts w:ascii="Arial Narrow" w:hAnsi="Arial Narrow"/>
          <w:b/>
          <w:bCs/>
          <w:sz w:val="24"/>
          <w:szCs w:val="24"/>
        </w:rPr>
        <w:t>8</w:t>
      </w:r>
      <w:r w:rsidRPr="000E5F48">
        <w:rPr>
          <w:rFonts w:ascii="Arial Narrow" w:hAnsi="Arial Narrow"/>
          <w:b/>
          <w:bCs/>
          <w:sz w:val="24"/>
          <w:szCs w:val="24"/>
        </w:rPr>
        <w:t xml:space="preserve">. </w:t>
      </w:r>
      <w:r w:rsidR="00BE1328" w:rsidRPr="000E5F48">
        <w:rPr>
          <w:rFonts w:ascii="Arial Narrow" w:hAnsi="Arial Narrow"/>
          <w:sz w:val="24"/>
          <w:szCs w:val="24"/>
        </w:rPr>
        <w:t>Corresponde al titular de la Unidad de Denuncias e Investigación, el ejercicio de las facultades previstas por la Ley de Responsabilidades Administrativas para las autoridades investigadoras</w:t>
      </w:r>
      <w:r w:rsidRPr="000E5F48">
        <w:rPr>
          <w:rFonts w:ascii="Arial Narrow" w:hAnsi="Arial Narrow"/>
          <w:sz w:val="24"/>
          <w:szCs w:val="24"/>
        </w:rPr>
        <w:t xml:space="preserve">. </w:t>
      </w:r>
    </w:p>
    <w:p w14:paraId="08CD5202" w14:textId="47CFD12C" w:rsidR="00BE1328" w:rsidRPr="000E5F48" w:rsidRDefault="00BE1328" w:rsidP="00EC02E5">
      <w:pPr>
        <w:pStyle w:val="Sinespaciado"/>
        <w:jc w:val="both"/>
        <w:rPr>
          <w:rFonts w:ascii="Arial Narrow" w:hAnsi="Arial Narrow"/>
          <w:sz w:val="24"/>
          <w:szCs w:val="24"/>
        </w:rPr>
      </w:pPr>
    </w:p>
    <w:p w14:paraId="10A32B89" w14:textId="7A74DB5F" w:rsidR="00BE1328" w:rsidRPr="000E5F48" w:rsidRDefault="00BE1328" w:rsidP="00BE1328">
      <w:pPr>
        <w:pStyle w:val="Sinespaciado"/>
        <w:jc w:val="both"/>
        <w:rPr>
          <w:rFonts w:ascii="Arial Narrow" w:hAnsi="Arial Narrow"/>
          <w:sz w:val="24"/>
          <w:szCs w:val="24"/>
        </w:rPr>
      </w:pPr>
      <w:r w:rsidRPr="000E5F48">
        <w:rPr>
          <w:rFonts w:ascii="Arial Narrow" w:hAnsi="Arial Narrow"/>
          <w:b/>
          <w:bCs/>
          <w:sz w:val="24"/>
          <w:szCs w:val="24"/>
        </w:rPr>
        <w:t xml:space="preserve">ARTÍCULO 59. </w:t>
      </w:r>
      <w:r w:rsidR="002C5E51" w:rsidRPr="000E5F48">
        <w:rPr>
          <w:rFonts w:ascii="Arial Narrow" w:hAnsi="Arial Narrow"/>
          <w:sz w:val="24"/>
          <w:szCs w:val="24"/>
        </w:rPr>
        <w:t>Corresponde al titular de la Unidad de Responsabilidades, el ejercicio de las facultades previstas por la Ley de Responsabilidades Administrativas para las autoridades substanciadoras y resolutorias tratándose de faltas no graves.</w:t>
      </w:r>
    </w:p>
    <w:p w14:paraId="7010B8D4" w14:textId="4C8F9DD1" w:rsidR="002C5E51" w:rsidRPr="000E5F48" w:rsidRDefault="002C5E51" w:rsidP="00BE1328">
      <w:pPr>
        <w:pStyle w:val="Sinespaciado"/>
        <w:jc w:val="both"/>
        <w:rPr>
          <w:rFonts w:ascii="Arial Narrow" w:hAnsi="Arial Narrow"/>
          <w:sz w:val="24"/>
          <w:szCs w:val="24"/>
        </w:rPr>
      </w:pPr>
    </w:p>
    <w:p w14:paraId="50A784D6" w14:textId="7AE3551A" w:rsidR="002C5E51" w:rsidRPr="000E5F48" w:rsidRDefault="002C5E51" w:rsidP="002C5E51">
      <w:pPr>
        <w:pStyle w:val="Sinespaciado"/>
        <w:jc w:val="both"/>
        <w:rPr>
          <w:rFonts w:ascii="Arial Narrow" w:hAnsi="Arial Narrow"/>
          <w:sz w:val="24"/>
          <w:szCs w:val="24"/>
        </w:rPr>
      </w:pPr>
      <w:r w:rsidRPr="000E5F48">
        <w:rPr>
          <w:rFonts w:ascii="Arial Narrow" w:hAnsi="Arial Narrow"/>
          <w:b/>
          <w:bCs/>
          <w:sz w:val="24"/>
          <w:szCs w:val="24"/>
        </w:rPr>
        <w:t xml:space="preserve">ARTÍCULO 60. </w:t>
      </w:r>
      <w:r w:rsidRPr="000E5F48">
        <w:rPr>
          <w:rFonts w:ascii="Arial Narrow" w:hAnsi="Arial Narrow"/>
          <w:sz w:val="24"/>
          <w:szCs w:val="24"/>
        </w:rPr>
        <w:t>Corresponde al titular de la Unidad de Contraloría y Auditoría Interna, el ejercicio de las facultades previstas por la Ley de Responsabilidades para las autoridades fiscalizadoras.</w:t>
      </w:r>
    </w:p>
    <w:p w14:paraId="7E44AFDE" w14:textId="2C1BC75E" w:rsidR="002C5E51" w:rsidRPr="000E5F48" w:rsidRDefault="002C5E51" w:rsidP="002C5E51">
      <w:pPr>
        <w:pStyle w:val="Sinespaciado"/>
        <w:jc w:val="both"/>
        <w:rPr>
          <w:rFonts w:ascii="Arial Narrow" w:hAnsi="Arial Narrow"/>
          <w:sz w:val="24"/>
          <w:szCs w:val="24"/>
        </w:rPr>
      </w:pPr>
    </w:p>
    <w:p w14:paraId="0F32D8F7" w14:textId="43D8B1D9" w:rsidR="002C5E51" w:rsidRPr="000E5F48" w:rsidRDefault="002C5E51" w:rsidP="002C5E51">
      <w:pPr>
        <w:pStyle w:val="Sinespaciado"/>
        <w:jc w:val="both"/>
        <w:rPr>
          <w:rFonts w:ascii="Arial Narrow" w:hAnsi="Arial Narrow"/>
          <w:sz w:val="24"/>
          <w:szCs w:val="24"/>
        </w:rPr>
      </w:pPr>
      <w:r w:rsidRPr="000E5F48">
        <w:rPr>
          <w:rFonts w:ascii="Arial Narrow" w:hAnsi="Arial Narrow"/>
          <w:b/>
          <w:bCs/>
          <w:sz w:val="24"/>
          <w:szCs w:val="24"/>
        </w:rPr>
        <w:t xml:space="preserve">ARTÍCULO 61. </w:t>
      </w:r>
      <w:r w:rsidRPr="000E5F48">
        <w:rPr>
          <w:rFonts w:ascii="Arial Narrow" w:hAnsi="Arial Narrow"/>
          <w:sz w:val="24"/>
          <w:szCs w:val="24"/>
        </w:rPr>
        <w:t xml:space="preserve">Los órganos desconcentrados de esta Secretaría contarán con un Órgano Interno de Control en los términos señalados en el </w:t>
      </w:r>
      <w:r w:rsidR="008572D0" w:rsidRPr="000E5F48">
        <w:rPr>
          <w:rFonts w:ascii="Arial Narrow" w:hAnsi="Arial Narrow"/>
          <w:sz w:val="24"/>
          <w:szCs w:val="24"/>
        </w:rPr>
        <w:t>p</w:t>
      </w:r>
      <w:r w:rsidRPr="000E5F48">
        <w:rPr>
          <w:rFonts w:ascii="Arial Narrow" w:hAnsi="Arial Narrow"/>
          <w:sz w:val="24"/>
          <w:szCs w:val="24"/>
        </w:rPr>
        <w:t>resente C</w:t>
      </w:r>
      <w:r w:rsidR="008572D0" w:rsidRPr="000E5F48">
        <w:rPr>
          <w:rFonts w:ascii="Arial Narrow" w:hAnsi="Arial Narrow"/>
          <w:sz w:val="24"/>
          <w:szCs w:val="24"/>
        </w:rPr>
        <w:t>apítulo.</w:t>
      </w:r>
    </w:p>
    <w:p w14:paraId="6B2BAB85" w14:textId="055FF76B" w:rsidR="008572D0" w:rsidRPr="000E5F48" w:rsidRDefault="008572D0" w:rsidP="002C5E51">
      <w:pPr>
        <w:pStyle w:val="Sinespaciado"/>
        <w:jc w:val="both"/>
        <w:rPr>
          <w:rFonts w:ascii="Arial Narrow" w:hAnsi="Arial Narrow"/>
          <w:sz w:val="24"/>
          <w:szCs w:val="24"/>
        </w:rPr>
      </w:pPr>
    </w:p>
    <w:p w14:paraId="4DA37F24" w14:textId="69789BE9" w:rsidR="008572D0" w:rsidRPr="000E5F48" w:rsidRDefault="008572D0" w:rsidP="002C5E51">
      <w:pPr>
        <w:pStyle w:val="Sinespaciado"/>
        <w:jc w:val="both"/>
        <w:rPr>
          <w:rFonts w:ascii="Arial Narrow" w:hAnsi="Arial Narrow"/>
          <w:sz w:val="24"/>
          <w:szCs w:val="24"/>
        </w:rPr>
      </w:pPr>
      <w:r w:rsidRPr="000E5F48">
        <w:rPr>
          <w:rFonts w:ascii="Arial Narrow" w:hAnsi="Arial Narrow"/>
          <w:sz w:val="24"/>
          <w:szCs w:val="24"/>
        </w:rPr>
        <w:t>En el caso de que algún órgano desconcentrado no cuente con dicho órgano, las facultades a que se refiere este artículo se ejercerán por el Órgano Interno de Control en la Secretaría.</w:t>
      </w:r>
    </w:p>
    <w:p w14:paraId="2CBA4024" w14:textId="53021A87" w:rsidR="002C5E51" w:rsidRPr="000E5F48" w:rsidRDefault="002C5E51" w:rsidP="002C5E51">
      <w:pPr>
        <w:pStyle w:val="Sinespaciado"/>
        <w:jc w:val="both"/>
        <w:rPr>
          <w:rFonts w:ascii="Arial Narrow" w:hAnsi="Arial Narrow"/>
          <w:sz w:val="24"/>
          <w:szCs w:val="24"/>
        </w:rPr>
      </w:pPr>
    </w:p>
    <w:p w14:paraId="5E61B749" w14:textId="77777777" w:rsidR="008572D0" w:rsidRPr="000E5F48" w:rsidRDefault="008572D0" w:rsidP="008572D0">
      <w:pPr>
        <w:pStyle w:val="Sinespaciado"/>
        <w:jc w:val="both"/>
        <w:rPr>
          <w:rFonts w:ascii="Arial Narrow" w:hAnsi="Arial Narrow"/>
          <w:sz w:val="24"/>
          <w:szCs w:val="24"/>
        </w:rPr>
      </w:pPr>
      <w:r w:rsidRPr="000E5F48">
        <w:rPr>
          <w:rFonts w:ascii="Arial Narrow" w:hAnsi="Arial Narrow"/>
          <w:b/>
          <w:bCs/>
          <w:sz w:val="24"/>
          <w:szCs w:val="24"/>
        </w:rPr>
        <w:t xml:space="preserve">ARTÍCULO 62. </w:t>
      </w:r>
      <w:r w:rsidRPr="000E5F48">
        <w:rPr>
          <w:rFonts w:ascii="Arial Narrow" w:hAnsi="Arial Narrow"/>
          <w:sz w:val="24"/>
          <w:szCs w:val="24"/>
        </w:rPr>
        <w:t>La Secretaría, con sujeción al presupuesto autorizado, proporcionará al Órgano Interno de Control los recursos humanos y materiales que requiera para la atención de los asuntos a su cargo.</w:t>
      </w:r>
    </w:p>
    <w:p w14:paraId="4440B891" w14:textId="77777777" w:rsidR="008572D0" w:rsidRPr="000E5F48" w:rsidRDefault="008572D0" w:rsidP="008572D0">
      <w:pPr>
        <w:pStyle w:val="Sinespaciado"/>
        <w:jc w:val="both"/>
        <w:rPr>
          <w:rFonts w:ascii="Arial Narrow" w:hAnsi="Arial Narrow"/>
          <w:sz w:val="24"/>
          <w:szCs w:val="24"/>
        </w:rPr>
      </w:pPr>
    </w:p>
    <w:p w14:paraId="2D6F4894" w14:textId="70350F6B" w:rsidR="008572D0" w:rsidRPr="000E5F48" w:rsidRDefault="008572D0" w:rsidP="008572D0">
      <w:pPr>
        <w:pStyle w:val="Sinespaciado"/>
        <w:jc w:val="both"/>
        <w:rPr>
          <w:rFonts w:ascii="Arial Narrow" w:hAnsi="Arial Narrow"/>
          <w:sz w:val="24"/>
          <w:szCs w:val="24"/>
        </w:rPr>
      </w:pPr>
      <w:r w:rsidRPr="000E5F48">
        <w:rPr>
          <w:rFonts w:ascii="Arial Narrow" w:hAnsi="Arial Narrow"/>
          <w:sz w:val="24"/>
          <w:szCs w:val="24"/>
        </w:rPr>
        <w:t>Estos servidores públicos serán designados de la misma forma que el titular del Órgano Interno de Control y también dependerán jerárquica y funcionalmente de la Secretaría de Fiscalización y Rendición de Cuentas.</w:t>
      </w:r>
    </w:p>
    <w:p w14:paraId="36E7D98D" w14:textId="77777777" w:rsidR="008572D0" w:rsidRPr="000E5F48" w:rsidRDefault="008572D0" w:rsidP="008572D0">
      <w:pPr>
        <w:pStyle w:val="Sinespaciado"/>
        <w:jc w:val="both"/>
        <w:rPr>
          <w:rFonts w:ascii="Arial Narrow" w:hAnsi="Arial Narrow"/>
          <w:sz w:val="24"/>
          <w:szCs w:val="24"/>
        </w:rPr>
      </w:pPr>
    </w:p>
    <w:p w14:paraId="7E3746F4" w14:textId="3C357E60" w:rsidR="008572D0" w:rsidRPr="000E5F48" w:rsidRDefault="008572D0" w:rsidP="008572D0">
      <w:pPr>
        <w:pStyle w:val="Sinespaciado"/>
        <w:jc w:val="both"/>
        <w:rPr>
          <w:rFonts w:ascii="Arial Narrow" w:hAnsi="Arial Narrow"/>
          <w:sz w:val="24"/>
          <w:szCs w:val="24"/>
        </w:rPr>
      </w:pPr>
      <w:r w:rsidRPr="000E5F48">
        <w:rPr>
          <w:rFonts w:ascii="Arial Narrow" w:hAnsi="Arial Narrow"/>
          <w:sz w:val="24"/>
          <w:szCs w:val="24"/>
        </w:rPr>
        <w:t>Los servidores públicos adscritos a dicho Órgano Interno de Control, ejercerán en el ámbito de su respectiva competencia las facultades previstas en la Ley Orgánica de la Administración Pública del Estado de Coahuila de Zaragoza, la Ley General de Responsabilidades Administrativas y demás ordenamientos y disposiciones aplicables.</w:t>
      </w:r>
    </w:p>
    <w:p w14:paraId="29A9F015" w14:textId="77777777" w:rsidR="008572D0" w:rsidRPr="000E5F48" w:rsidRDefault="008572D0" w:rsidP="008572D0">
      <w:pPr>
        <w:pStyle w:val="Sinespaciado"/>
        <w:jc w:val="both"/>
        <w:rPr>
          <w:rFonts w:ascii="Arial Narrow" w:hAnsi="Arial Narrow"/>
          <w:sz w:val="24"/>
          <w:szCs w:val="24"/>
        </w:rPr>
      </w:pPr>
    </w:p>
    <w:p w14:paraId="5BFC940A" w14:textId="77777777" w:rsidR="007D701E" w:rsidRPr="000E5F48" w:rsidRDefault="007D701E" w:rsidP="007D701E">
      <w:pPr>
        <w:pStyle w:val="Sinespaciado"/>
        <w:jc w:val="both"/>
        <w:rPr>
          <w:rFonts w:ascii="Arial Narrow" w:hAnsi="Arial Narrow"/>
          <w:sz w:val="24"/>
          <w:szCs w:val="24"/>
        </w:rPr>
      </w:pPr>
    </w:p>
    <w:p w14:paraId="03C83334" w14:textId="77777777" w:rsidR="007D701E" w:rsidRPr="000E5F48" w:rsidRDefault="007D701E" w:rsidP="007D701E">
      <w:pPr>
        <w:pStyle w:val="Sinespaciado"/>
        <w:jc w:val="center"/>
        <w:rPr>
          <w:rFonts w:ascii="Arial Narrow" w:hAnsi="Arial Narrow"/>
          <w:b/>
          <w:bCs/>
          <w:sz w:val="24"/>
          <w:szCs w:val="24"/>
          <w:lang w:val="en-US"/>
        </w:rPr>
      </w:pPr>
      <w:r w:rsidRPr="000E5F48">
        <w:rPr>
          <w:rFonts w:ascii="Arial Narrow" w:hAnsi="Arial Narrow"/>
          <w:b/>
          <w:bCs/>
          <w:sz w:val="24"/>
          <w:szCs w:val="24"/>
          <w:lang w:val="en-US"/>
        </w:rPr>
        <w:t>T R A N S I T O R I O S</w:t>
      </w:r>
    </w:p>
    <w:p w14:paraId="32611720" w14:textId="77777777" w:rsidR="007D701E" w:rsidRPr="000E5F48" w:rsidRDefault="007D701E" w:rsidP="007D701E">
      <w:pPr>
        <w:pStyle w:val="Sinespaciado"/>
        <w:jc w:val="both"/>
        <w:rPr>
          <w:rFonts w:ascii="Arial Narrow" w:hAnsi="Arial Narrow"/>
          <w:sz w:val="24"/>
          <w:szCs w:val="24"/>
          <w:lang w:val="en-US"/>
        </w:rPr>
      </w:pPr>
    </w:p>
    <w:p w14:paraId="51C0FA2B" w14:textId="77777777" w:rsidR="007D701E" w:rsidRPr="000E5F48" w:rsidRDefault="007D701E" w:rsidP="007D701E">
      <w:pPr>
        <w:pStyle w:val="Sinespaciado"/>
        <w:jc w:val="both"/>
        <w:rPr>
          <w:rFonts w:ascii="Arial Narrow" w:hAnsi="Arial Narrow"/>
          <w:sz w:val="24"/>
          <w:szCs w:val="24"/>
          <w:lang w:val="en-US"/>
        </w:rPr>
      </w:pPr>
    </w:p>
    <w:p w14:paraId="734A31C3"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ARTÍCULO PRIMERO.- </w:t>
      </w:r>
      <w:r w:rsidRPr="000E5F48">
        <w:rPr>
          <w:rFonts w:ascii="Arial Narrow" w:hAnsi="Arial Narrow"/>
          <w:sz w:val="24"/>
          <w:szCs w:val="24"/>
        </w:rPr>
        <w:t xml:space="preserve">El presente reglamento entrará en vigor el día siguiente al de su publicación en el Periódico Oficial del Gobierno del Estado. </w:t>
      </w:r>
    </w:p>
    <w:p w14:paraId="0064067F" w14:textId="77777777" w:rsidR="007D701E" w:rsidRPr="000E5F48" w:rsidRDefault="007D701E" w:rsidP="007D701E">
      <w:pPr>
        <w:pStyle w:val="Sinespaciado"/>
        <w:jc w:val="both"/>
        <w:rPr>
          <w:rFonts w:ascii="Arial Narrow" w:hAnsi="Arial Narrow"/>
          <w:sz w:val="24"/>
          <w:szCs w:val="24"/>
        </w:rPr>
      </w:pPr>
    </w:p>
    <w:p w14:paraId="1859E4F8"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ARTÍCULO SEGUNDO.- </w:t>
      </w:r>
      <w:r w:rsidRPr="000E5F48">
        <w:rPr>
          <w:rFonts w:ascii="Arial Narrow" w:hAnsi="Arial Narrow"/>
          <w:sz w:val="24"/>
          <w:szCs w:val="24"/>
        </w:rPr>
        <w:t>Se abroga el Reglamento Interior de la Tesorería General del Estado, publicado en el Periódico Oficial del Gobierno del Estado en fecha 17 de mayo de 2011.</w:t>
      </w:r>
    </w:p>
    <w:p w14:paraId="4BB1C5BA"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sz w:val="24"/>
          <w:szCs w:val="24"/>
        </w:rPr>
        <w:t xml:space="preserve"> </w:t>
      </w:r>
    </w:p>
    <w:p w14:paraId="7DFB4B49" w14:textId="77777777" w:rsidR="006F01CB"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ARTÍCULO TERCERO.- </w:t>
      </w:r>
      <w:r w:rsidRPr="000E5F48">
        <w:rPr>
          <w:rFonts w:ascii="Arial Narrow" w:hAnsi="Arial Narrow"/>
          <w:sz w:val="24"/>
          <w:szCs w:val="24"/>
        </w:rPr>
        <w:t xml:space="preserve">Los asuntos que se refieran a actos o resoluciones que se hubieren emitido con anterioridad a la entrada en vigor del presente reglamento, se tramitarán, resolverán, defenderán y, en general, serán de la competencia de la unidad administrativa de la Secretaría que tenga para </w:t>
      </w:r>
      <w:r w:rsidRPr="000E5F48">
        <w:rPr>
          <w:rFonts w:ascii="Arial Narrow" w:hAnsi="Arial Narrow"/>
          <w:sz w:val="24"/>
          <w:szCs w:val="24"/>
        </w:rPr>
        <w:lastRenderedPageBreak/>
        <w:t>estos efectos la competencia por sujetos, entidades y materias que corresponda, conforme a este reglamento.</w:t>
      </w:r>
    </w:p>
    <w:p w14:paraId="2C843651" w14:textId="77777777" w:rsidR="007D701E" w:rsidRPr="000E5F48" w:rsidRDefault="007D701E" w:rsidP="001F7361">
      <w:pPr>
        <w:pStyle w:val="Sinespaciado"/>
        <w:jc w:val="both"/>
        <w:rPr>
          <w:rFonts w:ascii="Arial Narrow" w:hAnsi="Arial Narrow"/>
          <w:sz w:val="24"/>
          <w:szCs w:val="24"/>
        </w:rPr>
      </w:pPr>
    </w:p>
    <w:p w14:paraId="67249292" w14:textId="77777777" w:rsidR="007D701E" w:rsidRPr="000E5F48" w:rsidRDefault="00B065FD" w:rsidP="001F7361">
      <w:pPr>
        <w:autoSpaceDE w:val="0"/>
        <w:autoSpaceDN w:val="0"/>
        <w:adjustRightInd w:val="0"/>
        <w:spacing w:after="0" w:line="240" w:lineRule="auto"/>
        <w:jc w:val="both"/>
        <w:rPr>
          <w:rFonts w:ascii="Arial Narrow" w:hAnsi="Arial Narrow" w:cs="Arial"/>
          <w:color w:val="000000"/>
          <w:sz w:val="24"/>
          <w:szCs w:val="24"/>
        </w:rPr>
      </w:pPr>
      <w:r w:rsidRPr="000E5F48">
        <w:rPr>
          <w:rFonts w:ascii="Arial Narrow" w:hAnsi="Arial Narrow" w:cs="Arial"/>
          <w:b/>
          <w:bCs/>
          <w:color w:val="000000"/>
          <w:sz w:val="24"/>
          <w:szCs w:val="24"/>
        </w:rPr>
        <w:t>DAD</w:t>
      </w:r>
      <w:r w:rsidR="007D701E" w:rsidRPr="000E5F48">
        <w:rPr>
          <w:rFonts w:ascii="Arial Narrow" w:hAnsi="Arial Narrow" w:cs="Arial"/>
          <w:b/>
          <w:bCs/>
          <w:color w:val="000000"/>
          <w:sz w:val="24"/>
          <w:szCs w:val="24"/>
        </w:rPr>
        <w:t>O</w:t>
      </w:r>
      <w:r w:rsidR="004422A7" w:rsidRPr="000E5F48">
        <w:rPr>
          <w:rFonts w:ascii="Arial Narrow" w:hAnsi="Arial Narrow" w:cs="Arial"/>
          <w:b/>
          <w:bCs/>
          <w:color w:val="000000"/>
          <w:sz w:val="24"/>
          <w:szCs w:val="24"/>
        </w:rPr>
        <w:t>.</w:t>
      </w:r>
      <w:r w:rsidR="007D701E" w:rsidRPr="000E5F48">
        <w:rPr>
          <w:rFonts w:ascii="Arial Narrow" w:hAnsi="Arial Narrow" w:cs="Arial"/>
          <w:b/>
          <w:bCs/>
          <w:color w:val="000000"/>
          <w:sz w:val="24"/>
          <w:szCs w:val="24"/>
        </w:rPr>
        <w:t xml:space="preserve"> </w:t>
      </w:r>
      <w:r w:rsidR="007D701E" w:rsidRPr="000E5F48">
        <w:rPr>
          <w:rFonts w:ascii="Arial Narrow" w:hAnsi="Arial Narrow" w:cs="Arial"/>
          <w:color w:val="000000"/>
          <w:sz w:val="24"/>
          <w:szCs w:val="24"/>
        </w:rPr>
        <w:t xml:space="preserve">en la residencia del Poder Ejecutivo en la ciudad de Saltillo, Coahuila de Zaragoza, a los tres días del mes de mayo de dos mil doce. </w:t>
      </w:r>
    </w:p>
    <w:p w14:paraId="0117E062" w14:textId="77777777" w:rsidR="007B7C19" w:rsidRPr="000E5F48" w:rsidRDefault="007B7C19" w:rsidP="007B7C19">
      <w:pPr>
        <w:autoSpaceDE w:val="0"/>
        <w:autoSpaceDN w:val="0"/>
        <w:adjustRightInd w:val="0"/>
        <w:spacing w:after="0" w:line="240" w:lineRule="auto"/>
        <w:jc w:val="center"/>
        <w:rPr>
          <w:rFonts w:ascii="Arial Narrow" w:hAnsi="Arial Narrow" w:cs="Arial"/>
          <w:b/>
          <w:bCs/>
          <w:color w:val="000000"/>
          <w:sz w:val="24"/>
          <w:szCs w:val="24"/>
        </w:rPr>
      </w:pPr>
    </w:p>
    <w:p w14:paraId="0C07ADF3" w14:textId="77777777" w:rsidR="007B7C19" w:rsidRPr="000E5F48" w:rsidRDefault="007B7C19" w:rsidP="007D701E">
      <w:pPr>
        <w:pStyle w:val="Sinespaciado"/>
        <w:jc w:val="center"/>
        <w:rPr>
          <w:rFonts w:ascii="Arial Narrow" w:hAnsi="Arial Narrow"/>
          <w:b/>
          <w:bCs/>
          <w:i/>
          <w:iCs/>
          <w:sz w:val="24"/>
          <w:szCs w:val="24"/>
        </w:rPr>
      </w:pPr>
    </w:p>
    <w:p w14:paraId="1DA90C69" w14:textId="77777777" w:rsidR="007B7C19" w:rsidRPr="000E5F48" w:rsidRDefault="007B7C19" w:rsidP="007D701E">
      <w:pPr>
        <w:pStyle w:val="Sinespaciado"/>
        <w:jc w:val="center"/>
        <w:rPr>
          <w:rFonts w:ascii="Arial Narrow" w:hAnsi="Arial Narrow"/>
          <w:b/>
          <w:bCs/>
          <w:i/>
          <w:iCs/>
          <w:sz w:val="24"/>
          <w:szCs w:val="24"/>
        </w:rPr>
      </w:pPr>
    </w:p>
    <w:p w14:paraId="794DE1E9" w14:textId="77777777" w:rsidR="007D701E" w:rsidRPr="000E5F48" w:rsidRDefault="007D701E" w:rsidP="007D701E">
      <w:pPr>
        <w:pStyle w:val="Sinespaciado"/>
        <w:jc w:val="center"/>
        <w:rPr>
          <w:rFonts w:ascii="Arial Narrow" w:hAnsi="Arial Narrow"/>
          <w:b/>
          <w:bCs/>
          <w:i/>
          <w:iCs/>
          <w:sz w:val="24"/>
          <w:szCs w:val="24"/>
        </w:rPr>
      </w:pPr>
      <w:r w:rsidRPr="000E5F48">
        <w:rPr>
          <w:rFonts w:ascii="Arial Narrow" w:hAnsi="Arial Narrow"/>
          <w:b/>
          <w:bCs/>
          <w:i/>
          <w:iCs/>
          <w:sz w:val="24"/>
          <w:szCs w:val="24"/>
        </w:rPr>
        <w:t>P.O. 29 DE MARZO 2013</w:t>
      </w:r>
    </w:p>
    <w:p w14:paraId="3BE08DF6" w14:textId="77777777" w:rsidR="007D701E" w:rsidRPr="000E5F48" w:rsidRDefault="007D701E" w:rsidP="007D701E">
      <w:pPr>
        <w:pStyle w:val="Sinespaciado"/>
        <w:jc w:val="center"/>
        <w:rPr>
          <w:rFonts w:ascii="Arial Narrow" w:hAnsi="Arial Narrow"/>
          <w:b/>
          <w:bCs/>
          <w:sz w:val="24"/>
          <w:szCs w:val="24"/>
        </w:rPr>
      </w:pPr>
    </w:p>
    <w:p w14:paraId="30B2DE3A"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PRIMERO.- </w:t>
      </w:r>
      <w:r w:rsidRPr="000E5F48">
        <w:rPr>
          <w:rFonts w:ascii="Arial Narrow" w:hAnsi="Arial Narrow"/>
          <w:sz w:val="24"/>
          <w:szCs w:val="24"/>
        </w:rPr>
        <w:t xml:space="preserve">El presente decreto entrará en vigor el día siguiente al de su publicación en el Periódico Oficial del Gobierno del Estado. </w:t>
      </w:r>
    </w:p>
    <w:p w14:paraId="590411F6" w14:textId="77777777" w:rsidR="007D701E" w:rsidRPr="000E5F48" w:rsidRDefault="007D701E" w:rsidP="007D701E">
      <w:pPr>
        <w:pStyle w:val="Sinespaciado"/>
        <w:jc w:val="both"/>
        <w:rPr>
          <w:rFonts w:ascii="Arial Narrow" w:hAnsi="Arial Narrow"/>
          <w:sz w:val="24"/>
          <w:szCs w:val="24"/>
        </w:rPr>
      </w:pPr>
    </w:p>
    <w:p w14:paraId="0C3201BB"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SEGUNDO.</w:t>
      </w:r>
      <w:r w:rsidRPr="000E5F48">
        <w:rPr>
          <w:rFonts w:ascii="Arial Narrow" w:hAnsi="Arial Narrow"/>
          <w:sz w:val="24"/>
          <w:szCs w:val="24"/>
        </w:rPr>
        <w:t xml:space="preserve">- Se derogan las disposiciones que se opongan al presente decreto. </w:t>
      </w:r>
    </w:p>
    <w:p w14:paraId="757923F8" w14:textId="77777777" w:rsidR="007D701E" w:rsidRPr="000E5F48" w:rsidRDefault="007D701E" w:rsidP="007D701E">
      <w:pPr>
        <w:pStyle w:val="Sinespaciado"/>
        <w:jc w:val="both"/>
        <w:rPr>
          <w:rFonts w:ascii="Arial Narrow" w:hAnsi="Arial Narrow"/>
          <w:sz w:val="24"/>
          <w:szCs w:val="24"/>
        </w:rPr>
      </w:pPr>
    </w:p>
    <w:p w14:paraId="4365D469" w14:textId="77777777" w:rsidR="007D701E" w:rsidRPr="000E5F48" w:rsidRDefault="007D701E" w:rsidP="007D701E">
      <w:pPr>
        <w:pStyle w:val="Sinespaciado"/>
        <w:jc w:val="center"/>
        <w:rPr>
          <w:rFonts w:ascii="Arial Narrow" w:hAnsi="Arial Narrow"/>
          <w:b/>
          <w:bCs/>
          <w:i/>
          <w:iCs/>
          <w:sz w:val="24"/>
          <w:szCs w:val="24"/>
        </w:rPr>
      </w:pPr>
      <w:r w:rsidRPr="000E5F48">
        <w:rPr>
          <w:rFonts w:ascii="Arial Narrow" w:hAnsi="Arial Narrow"/>
          <w:b/>
          <w:bCs/>
          <w:i/>
          <w:iCs/>
          <w:sz w:val="24"/>
          <w:szCs w:val="24"/>
        </w:rPr>
        <w:t>P.O. 11 DE ENERO 2014</w:t>
      </w:r>
    </w:p>
    <w:p w14:paraId="3492889A" w14:textId="77777777" w:rsidR="007D701E" w:rsidRPr="000E5F48" w:rsidRDefault="007D701E" w:rsidP="007D701E">
      <w:pPr>
        <w:pStyle w:val="Sinespaciado"/>
        <w:jc w:val="both"/>
        <w:rPr>
          <w:rFonts w:ascii="Arial Narrow" w:hAnsi="Arial Narrow"/>
          <w:sz w:val="24"/>
          <w:szCs w:val="24"/>
        </w:rPr>
      </w:pPr>
    </w:p>
    <w:p w14:paraId="748F4838"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PRIMERO.- </w:t>
      </w:r>
      <w:r w:rsidRPr="000E5F48">
        <w:rPr>
          <w:rFonts w:ascii="Arial Narrow" w:hAnsi="Arial Narrow"/>
          <w:sz w:val="24"/>
          <w:szCs w:val="24"/>
        </w:rPr>
        <w:t xml:space="preserve">El presente decreto entrará en vigor el día de su publicación en el Periódico Oficial del Gobierno del Estado. </w:t>
      </w:r>
    </w:p>
    <w:p w14:paraId="37D2891A" w14:textId="77777777" w:rsidR="007D701E" w:rsidRPr="000E5F48" w:rsidRDefault="007D701E" w:rsidP="007D701E">
      <w:pPr>
        <w:pStyle w:val="Sinespaciado"/>
        <w:jc w:val="both"/>
        <w:rPr>
          <w:rFonts w:ascii="Arial Narrow" w:hAnsi="Arial Narrow"/>
          <w:sz w:val="24"/>
          <w:szCs w:val="24"/>
        </w:rPr>
      </w:pPr>
    </w:p>
    <w:p w14:paraId="22E26E8F"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SEGUNDO.</w:t>
      </w:r>
      <w:r w:rsidRPr="000E5F48">
        <w:rPr>
          <w:rFonts w:ascii="Arial Narrow" w:hAnsi="Arial Narrow"/>
          <w:sz w:val="24"/>
          <w:szCs w:val="24"/>
        </w:rPr>
        <w:t xml:space="preserve">- Se derogan las disposiciones que se opongan al presente decreto. </w:t>
      </w:r>
    </w:p>
    <w:p w14:paraId="63B81BB2" w14:textId="77777777" w:rsidR="007D701E" w:rsidRPr="000E5F48" w:rsidRDefault="007D701E" w:rsidP="007D701E">
      <w:pPr>
        <w:pStyle w:val="Sinespaciado"/>
        <w:jc w:val="both"/>
        <w:rPr>
          <w:rFonts w:ascii="Arial Narrow" w:hAnsi="Arial Narrow"/>
          <w:sz w:val="24"/>
          <w:szCs w:val="24"/>
        </w:rPr>
      </w:pPr>
    </w:p>
    <w:p w14:paraId="290B5AE6" w14:textId="77777777" w:rsidR="007D701E" w:rsidRPr="000E5F48" w:rsidRDefault="007D701E" w:rsidP="007D701E">
      <w:pPr>
        <w:pStyle w:val="Sinespaciado"/>
        <w:jc w:val="center"/>
        <w:rPr>
          <w:rFonts w:ascii="Arial Narrow" w:hAnsi="Arial Narrow"/>
          <w:i/>
          <w:sz w:val="24"/>
          <w:szCs w:val="24"/>
        </w:rPr>
      </w:pPr>
      <w:r w:rsidRPr="000E5F48">
        <w:rPr>
          <w:rFonts w:ascii="Arial Narrow" w:hAnsi="Arial Narrow"/>
          <w:b/>
          <w:bCs/>
          <w:i/>
          <w:sz w:val="24"/>
          <w:szCs w:val="24"/>
        </w:rPr>
        <w:t>P.O. 8 DE AGOSTO 2014</w:t>
      </w:r>
    </w:p>
    <w:p w14:paraId="33AAFE3A" w14:textId="77777777" w:rsidR="007D701E" w:rsidRPr="000E5F48" w:rsidRDefault="007D701E" w:rsidP="007D701E">
      <w:pPr>
        <w:pStyle w:val="Sinespaciado"/>
        <w:jc w:val="both"/>
        <w:rPr>
          <w:rFonts w:ascii="Arial Narrow" w:hAnsi="Arial Narrow"/>
          <w:b/>
          <w:bCs/>
          <w:sz w:val="24"/>
          <w:szCs w:val="24"/>
        </w:rPr>
      </w:pPr>
    </w:p>
    <w:p w14:paraId="41E7B449"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PRIMERO.- </w:t>
      </w:r>
      <w:r w:rsidRPr="000E5F48">
        <w:rPr>
          <w:rFonts w:ascii="Arial Narrow" w:hAnsi="Arial Narrow"/>
          <w:sz w:val="24"/>
          <w:szCs w:val="24"/>
        </w:rPr>
        <w:t xml:space="preserve">El presente decreto de modificación entrará en vigor el día de su publicación en el Periódico Oficial del Gobierno del Estado. </w:t>
      </w:r>
    </w:p>
    <w:p w14:paraId="70FC3DB7" w14:textId="77777777" w:rsidR="007D701E" w:rsidRPr="000E5F48" w:rsidRDefault="007D701E" w:rsidP="007D701E">
      <w:pPr>
        <w:pStyle w:val="Sinespaciado"/>
        <w:jc w:val="both"/>
        <w:rPr>
          <w:rFonts w:ascii="Arial Narrow" w:hAnsi="Arial Narrow"/>
          <w:sz w:val="24"/>
          <w:szCs w:val="24"/>
        </w:rPr>
      </w:pPr>
    </w:p>
    <w:p w14:paraId="17D89696" w14:textId="77777777" w:rsidR="007D701E" w:rsidRPr="000E5F48" w:rsidRDefault="007D701E" w:rsidP="007D701E">
      <w:pPr>
        <w:pStyle w:val="Sinespaciado"/>
        <w:jc w:val="both"/>
        <w:rPr>
          <w:rFonts w:ascii="Arial Narrow" w:hAnsi="Arial Narrow"/>
          <w:sz w:val="24"/>
          <w:szCs w:val="24"/>
        </w:rPr>
      </w:pPr>
      <w:r w:rsidRPr="000E5F48">
        <w:rPr>
          <w:rFonts w:ascii="Arial Narrow" w:hAnsi="Arial Narrow"/>
          <w:b/>
          <w:bCs/>
          <w:sz w:val="24"/>
          <w:szCs w:val="24"/>
        </w:rPr>
        <w:t xml:space="preserve">SEGUNDO.- </w:t>
      </w:r>
      <w:r w:rsidRPr="000E5F48">
        <w:rPr>
          <w:rFonts w:ascii="Arial Narrow" w:hAnsi="Arial Narrow"/>
          <w:sz w:val="24"/>
          <w:szCs w:val="24"/>
        </w:rPr>
        <w:t xml:space="preserve">Los manuales de organización y procedimientos de la Secretaría de Finanzas deberán adecuarse en un término no mayor de 30 días a partir de la entrada en vigor del presente decreto. </w:t>
      </w:r>
    </w:p>
    <w:p w14:paraId="6B15AAC4" w14:textId="77777777" w:rsidR="007D701E" w:rsidRPr="000E5F48" w:rsidRDefault="007D701E" w:rsidP="007D701E">
      <w:pPr>
        <w:pStyle w:val="Sinespaciado"/>
        <w:jc w:val="both"/>
        <w:rPr>
          <w:rFonts w:ascii="Arial Narrow" w:hAnsi="Arial Narrow"/>
          <w:sz w:val="24"/>
          <w:szCs w:val="24"/>
        </w:rPr>
      </w:pPr>
    </w:p>
    <w:p w14:paraId="39451CD6" w14:textId="77777777" w:rsidR="007D701E" w:rsidRPr="000E5F48" w:rsidRDefault="00B065FD" w:rsidP="007D701E">
      <w:pPr>
        <w:pStyle w:val="Sinespaciado"/>
        <w:jc w:val="both"/>
        <w:rPr>
          <w:rFonts w:ascii="Arial Narrow" w:hAnsi="Arial Narrow"/>
          <w:sz w:val="24"/>
          <w:szCs w:val="24"/>
        </w:rPr>
      </w:pPr>
      <w:r w:rsidRPr="000E5F48">
        <w:rPr>
          <w:rFonts w:ascii="Arial Narrow" w:hAnsi="Arial Narrow"/>
          <w:b/>
          <w:bCs/>
          <w:sz w:val="24"/>
          <w:szCs w:val="24"/>
        </w:rPr>
        <w:t>DADO</w:t>
      </w:r>
      <w:r w:rsidR="007D701E" w:rsidRPr="000E5F48">
        <w:rPr>
          <w:rFonts w:ascii="Arial Narrow" w:hAnsi="Arial Narrow"/>
          <w:b/>
          <w:bCs/>
          <w:sz w:val="24"/>
          <w:szCs w:val="24"/>
        </w:rPr>
        <w:t xml:space="preserve"> </w:t>
      </w:r>
      <w:r w:rsidR="007D701E" w:rsidRPr="000E5F48">
        <w:rPr>
          <w:rFonts w:ascii="Arial Narrow" w:hAnsi="Arial Narrow"/>
          <w:sz w:val="24"/>
          <w:szCs w:val="24"/>
        </w:rPr>
        <w:t>en la Residencia del Poder Ejecutivo del Estado, en la ciudad de Saltillo, Coahuila de Zaragoza, a los ocho días del mes de agosto de dos mil catorce.</w:t>
      </w:r>
    </w:p>
    <w:p w14:paraId="2B700C7E" w14:textId="77777777" w:rsidR="001E61A1" w:rsidRPr="000E5F48" w:rsidRDefault="001E61A1" w:rsidP="007D701E">
      <w:pPr>
        <w:pStyle w:val="Sinespaciado"/>
        <w:jc w:val="both"/>
        <w:rPr>
          <w:rFonts w:ascii="Arial Narrow" w:hAnsi="Arial Narrow"/>
          <w:sz w:val="24"/>
          <w:szCs w:val="24"/>
        </w:rPr>
      </w:pPr>
    </w:p>
    <w:p w14:paraId="049C13F2" w14:textId="77777777" w:rsidR="001E61A1" w:rsidRPr="000E5F48" w:rsidRDefault="001E61A1" w:rsidP="001E61A1">
      <w:pPr>
        <w:pStyle w:val="Sinespaciado"/>
        <w:jc w:val="center"/>
        <w:rPr>
          <w:rFonts w:ascii="Arial Narrow" w:hAnsi="Arial Narrow"/>
          <w:b/>
          <w:i/>
          <w:sz w:val="24"/>
          <w:szCs w:val="24"/>
        </w:rPr>
      </w:pPr>
      <w:r w:rsidRPr="000E5F48">
        <w:rPr>
          <w:rFonts w:ascii="Arial Narrow" w:hAnsi="Arial Narrow"/>
          <w:b/>
          <w:i/>
          <w:sz w:val="24"/>
          <w:szCs w:val="24"/>
        </w:rPr>
        <w:t>P.O. 13 DE MARZO DE 2015</w:t>
      </w:r>
    </w:p>
    <w:p w14:paraId="72B5DA0B" w14:textId="77777777" w:rsidR="001E61A1" w:rsidRPr="000E5F48" w:rsidRDefault="001E61A1" w:rsidP="001E61A1">
      <w:pPr>
        <w:pStyle w:val="Sinespaciado"/>
        <w:jc w:val="center"/>
        <w:rPr>
          <w:rFonts w:ascii="Arial Narrow" w:hAnsi="Arial Narrow"/>
          <w:b/>
          <w:i/>
          <w:sz w:val="24"/>
          <w:szCs w:val="24"/>
        </w:rPr>
      </w:pPr>
    </w:p>
    <w:p w14:paraId="457ABB80" w14:textId="77777777" w:rsidR="001E61A1" w:rsidRPr="000E5F48" w:rsidRDefault="001E61A1" w:rsidP="001E61A1">
      <w:pPr>
        <w:pStyle w:val="Sinespaciado"/>
        <w:jc w:val="both"/>
        <w:rPr>
          <w:rFonts w:ascii="Arial Narrow" w:hAnsi="Arial Narrow"/>
          <w:sz w:val="24"/>
          <w:szCs w:val="24"/>
        </w:rPr>
      </w:pPr>
      <w:r w:rsidRPr="000E5F48">
        <w:rPr>
          <w:rFonts w:ascii="Arial Narrow" w:hAnsi="Arial Narrow"/>
          <w:b/>
          <w:sz w:val="24"/>
          <w:szCs w:val="24"/>
        </w:rPr>
        <w:t>PRIMERO.-</w:t>
      </w:r>
      <w:r w:rsidRPr="000E5F48">
        <w:rPr>
          <w:rFonts w:ascii="Arial Narrow" w:hAnsi="Arial Narrow"/>
          <w:sz w:val="24"/>
          <w:szCs w:val="24"/>
        </w:rPr>
        <w:t xml:space="preserve"> El presente decreto de modificación entrará en vigor el día de su publicación en el Periódico Oficial del Gobierno del Estado. </w:t>
      </w:r>
    </w:p>
    <w:p w14:paraId="1077FFBC" w14:textId="77777777" w:rsidR="001E61A1" w:rsidRPr="000E5F48" w:rsidRDefault="001E61A1" w:rsidP="001E61A1">
      <w:pPr>
        <w:pStyle w:val="Sinespaciado"/>
        <w:jc w:val="both"/>
        <w:rPr>
          <w:rFonts w:ascii="Arial Narrow" w:hAnsi="Arial Narrow"/>
          <w:sz w:val="24"/>
          <w:szCs w:val="24"/>
        </w:rPr>
      </w:pPr>
    </w:p>
    <w:p w14:paraId="669A87CA" w14:textId="77777777" w:rsidR="001E61A1" w:rsidRPr="000E5F48" w:rsidRDefault="001E61A1" w:rsidP="001E61A1">
      <w:pPr>
        <w:pStyle w:val="Sinespaciado"/>
        <w:jc w:val="both"/>
        <w:rPr>
          <w:rFonts w:ascii="Arial Narrow" w:hAnsi="Arial Narrow"/>
          <w:sz w:val="24"/>
          <w:szCs w:val="24"/>
        </w:rPr>
      </w:pPr>
      <w:r w:rsidRPr="000E5F48">
        <w:rPr>
          <w:rFonts w:ascii="Arial Narrow" w:hAnsi="Arial Narrow"/>
          <w:b/>
          <w:sz w:val="24"/>
          <w:szCs w:val="24"/>
        </w:rPr>
        <w:t>SEGUNDO.-</w:t>
      </w:r>
      <w:r w:rsidRPr="000E5F48">
        <w:rPr>
          <w:rFonts w:ascii="Arial Narrow" w:hAnsi="Arial Narrow"/>
          <w:sz w:val="24"/>
          <w:szCs w:val="24"/>
        </w:rPr>
        <w:t xml:space="preserve"> Los manuales de organización y procedimientos de la Secretaría de Finanzas deberán adecuarse en un término no mayor de 30 días a partir de la entrada en vigor del presente decreto.</w:t>
      </w:r>
    </w:p>
    <w:p w14:paraId="51584EF0" w14:textId="77777777" w:rsidR="001E61A1" w:rsidRPr="000E5F48" w:rsidRDefault="001E61A1" w:rsidP="001E61A1">
      <w:pPr>
        <w:pStyle w:val="Sinespaciado"/>
        <w:jc w:val="both"/>
        <w:rPr>
          <w:rFonts w:ascii="Arial Narrow" w:hAnsi="Arial Narrow"/>
          <w:sz w:val="24"/>
          <w:szCs w:val="24"/>
        </w:rPr>
      </w:pPr>
    </w:p>
    <w:p w14:paraId="43D91F02" w14:textId="77777777" w:rsidR="001E61A1" w:rsidRPr="000E5F48" w:rsidRDefault="001E61A1" w:rsidP="001E61A1">
      <w:pPr>
        <w:pStyle w:val="Sinespaciado"/>
        <w:jc w:val="both"/>
        <w:rPr>
          <w:rFonts w:ascii="Arial Narrow" w:hAnsi="Arial Narrow"/>
          <w:sz w:val="24"/>
          <w:szCs w:val="24"/>
        </w:rPr>
      </w:pPr>
      <w:r w:rsidRPr="000E5F48">
        <w:rPr>
          <w:rFonts w:ascii="Arial Narrow" w:hAnsi="Arial Narrow"/>
          <w:b/>
          <w:sz w:val="24"/>
          <w:szCs w:val="24"/>
        </w:rPr>
        <w:t>DADO.</w:t>
      </w:r>
      <w:r w:rsidRPr="000E5F48">
        <w:rPr>
          <w:rFonts w:ascii="Arial Narrow" w:hAnsi="Arial Narrow"/>
          <w:sz w:val="24"/>
          <w:szCs w:val="24"/>
        </w:rPr>
        <w:t xml:space="preserve"> En la residencia del Poder Ejecutivo del Estado, en la ciudad de Saltillo, Coahuila de Zaragoza, a los doce días del mes de marzo de dos mil quince.</w:t>
      </w:r>
    </w:p>
    <w:p w14:paraId="7B87770D" w14:textId="77777777" w:rsidR="007B7C19" w:rsidRPr="000E5F48" w:rsidRDefault="007B7C19" w:rsidP="007B7C19">
      <w:pPr>
        <w:pStyle w:val="Sinespaciado"/>
        <w:jc w:val="center"/>
        <w:rPr>
          <w:rFonts w:ascii="Arial Narrow" w:hAnsi="Arial Narrow"/>
          <w:b/>
          <w:i/>
          <w:sz w:val="24"/>
          <w:szCs w:val="24"/>
        </w:rPr>
      </w:pPr>
    </w:p>
    <w:p w14:paraId="2A7CB7AC" w14:textId="77777777" w:rsidR="007B7C19" w:rsidRPr="000E5F48" w:rsidRDefault="007B7C19" w:rsidP="007B7C19">
      <w:pPr>
        <w:pStyle w:val="Sinespaciado"/>
        <w:jc w:val="center"/>
        <w:rPr>
          <w:rFonts w:ascii="Arial Narrow" w:hAnsi="Arial Narrow"/>
          <w:b/>
          <w:i/>
          <w:sz w:val="24"/>
          <w:szCs w:val="24"/>
        </w:rPr>
      </w:pPr>
      <w:r w:rsidRPr="000E5F48">
        <w:rPr>
          <w:rFonts w:ascii="Arial Narrow" w:hAnsi="Arial Narrow"/>
          <w:b/>
          <w:i/>
          <w:sz w:val="24"/>
          <w:szCs w:val="24"/>
        </w:rPr>
        <w:t>P.O. 20 DE DICIEMBRE DE 2016</w:t>
      </w:r>
    </w:p>
    <w:p w14:paraId="0D9F176E" w14:textId="77777777" w:rsidR="007B7C19" w:rsidRPr="000E5F48" w:rsidRDefault="007B7C19" w:rsidP="007B7C19">
      <w:pPr>
        <w:pStyle w:val="Sinespaciado"/>
        <w:jc w:val="center"/>
        <w:rPr>
          <w:rFonts w:ascii="Arial Narrow" w:hAnsi="Arial Narrow"/>
          <w:b/>
          <w:i/>
          <w:sz w:val="24"/>
          <w:szCs w:val="24"/>
        </w:rPr>
      </w:pPr>
    </w:p>
    <w:p w14:paraId="2B52978D" w14:textId="77777777" w:rsidR="007B7C19" w:rsidRPr="000E5F48" w:rsidRDefault="007B7C19" w:rsidP="007B7C19">
      <w:pPr>
        <w:pStyle w:val="Sinespaciado"/>
        <w:jc w:val="both"/>
        <w:rPr>
          <w:rFonts w:ascii="Arial Narrow" w:hAnsi="Arial Narrow"/>
          <w:sz w:val="24"/>
          <w:szCs w:val="24"/>
        </w:rPr>
      </w:pPr>
      <w:r w:rsidRPr="000E5F48">
        <w:rPr>
          <w:rFonts w:ascii="Arial Narrow" w:hAnsi="Arial Narrow"/>
          <w:b/>
          <w:sz w:val="24"/>
          <w:szCs w:val="24"/>
        </w:rPr>
        <w:lastRenderedPageBreak/>
        <w:t>PRIMERO.-</w:t>
      </w:r>
      <w:r w:rsidRPr="000E5F48">
        <w:rPr>
          <w:rFonts w:ascii="Arial Narrow" w:hAnsi="Arial Narrow"/>
          <w:sz w:val="24"/>
          <w:szCs w:val="24"/>
        </w:rPr>
        <w:t xml:space="preserve"> El presente decreto de modificación entrará en vigor el día de su publicación en el Periódico Oficial del Gobierno del Estado.</w:t>
      </w:r>
    </w:p>
    <w:p w14:paraId="1A8CC5BB" w14:textId="77777777" w:rsidR="007B7C19" w:rsidRPr="000E5F48" w:rsidRDefault="007B7C19" w:rsidP="007B7C19">
      <w:pPr>
        <w:pStyle w:val="Sinespaciado"/>
        <w:jc w:val="both"/>
        <w:rPr>
          <w:rFonts w:ascii="Arial Narrow" w:hAnsi="Arial Narrow"/>
          <w:sz w:val="24"/>
          <w:szCs w:val="24"/>
        </w:rPr>
      </w:pPr>
    </w:p>
    <w:p w14:paraId="258A51AE" w14:textId="77777777" w:rsidR="007B7C19" w:rsidRPr="000E5F48" w:rsidRDefault="007B7C19" w:rsidP="007B7C19">
      <w:pPr>
        <w:pStyle w:val="Sinespaciado"/>
        <w:jc w:val="both"/>
        <w:rPr>
          <w:rFonts w:ascii="Arial Narrow" w:hAnsi="Arial Narrow"/>
          <w:sz w:val="24"/>
          <w:szCs w:val="24"/>
        </w:rPr>
      </w:pPr>
      <w:r w:rsidRPr="000E5F48">
        <w:rPr>
          <w:rFonts w:ascii="Arial Narrow" w:hAnsi="Arial Narrow"/>
          <w:b/>
          <w:sz w:val="24"/>
          <w:szCs w:val="24"/>
        </w:rPr>
        <w:t xml:space="preserve">SEGUNDO.- </w:t>
      </w:r>
      <w:r w:rsidRPr="000E5F48">
        <w:rPr>
          <w:rFonts w:ascii="Arial Narrow" w:hAnsi="Arial Narrow"/>
          <w:sz w:val="24"/>
          <w:szCs w:val="24"/>
        </w:rPr>
        <w:t>Los manuales de organización y procedimientos de la Secretaría de Finanzas deberán adecuarse en un término no mayor de 30 días hábiles a partir de la entrada en vigor del presente decreto.</w:t>
      </w:r>
    </w:p>
    <w:p w14:paraId="466C4346" w14:textId="77777777" w:rsidR="007B7C19" w:rsidRPr="000E5F48" w:rsidRDefault="007B7C19" w:rsidP="007B7C19">
      <w:pPr>
        <w:pStyle w:val="Sinespaciado"/>
        <w:jc w:val="both"/>
        <w:rPr>
          <w:rFonts w:ascii="Arial Narrow" w:hAnsi="Arial Narrow"/>
          <w:sz w:val="24"/>
          <w:szCs w:val="24"/>
        </w:rPr>
      </w:pPr>
    </w:p>
    <w:p w14:paraId="425D9DB6" w14:textId="6C2DA7A3" w:rsidR="007B7C19" w:rsidRPr="000E5F48" w:rsidRDefault="007B7C19" w:rsidP="007B7C19">
      <w:pPr>
        <w:pStyle w:val="Sinespaciado"/>
        <w:jc w:val="both"/>
        <w:rPr>
          <w:rFonts w:ascii="Arial Narrow" w:hAnsi="Arial Narrow"/>
          <w:sz w:val="24"/>
          <w:szCs w:val="24"/>
        </w:rPr>
      </w:pPr>
      <w:r w:rsidRPr="000E5F48">
        <w:rPr>
          <w:rFonts w:ascii="Arial Narrow" w:hAnsi="Arial Narrow"/>
          <w:b/>
          <w:sz w:val="24"/>
          <w:szCs w:val="24"/>
        </w:rPr>
        <w:t>DADO.</w:t>
      </w:r>
      <w:r w:rsidRPr="000E5F48">
        <w:rPr>
          <w:rFonts w:ascii="Arial Narrow" w:hAnsi="Arial Narrow"/>
          <w:sz w:val="24"/>
          <w:szCs w:val="24"/>
        </w:rPr>
        <w:t xml:space="preserve"> En la residencia del Poder Ejecutivo del Estado, en la ciudad de Saltillo, Co</w:t>
      </w:r>
      <w:r w:rsidR="00136FC2" w:rsidRPr="000E5F48">
        <w:rPr>
          <w:rFonts w:ascii="Arial Narrow" w:hAnsi="Arial Narrow"/>
          <w:sz w:val="24"/>
          <w:szCs w:val="24"/>
        </w:rPr>
        <w:t xml:space="preserve">ahuila de Zaragoza, a los </w:t>
      </w:r>
      <w:r w:rsidR="00555281" w:rsidRPr="000E5F48">
        <w:rPr>
          <w:rFonts w:ascii="Arial Narrow" w:hAnsi="Arial Narrow"/>
          <w:sz w:val="24"/>
          <w:szCs w:val="24"/>
        </w:rPr>
        <w:t>dieciséis</w:t>
      </w:r>
      <w:r w:rsidRPr="000E5F48">
        <w:rPr>
          <w:rFonts w:ascii="Arial Narrow" w:hAnsi="Arial Narrow"/>
          <w:sz w:val="24"/>
          <w:szCs w:val="24"/>
        </w:rPr>
        <w:t xml:space="preserve"> días del mes de diciembre de dos mil dieciséis.</w:t>
      </w:r>
    </w:p>
    <w:p w14:paraId="1C781B52" w14:textId="709F868E" w:rsidR="001E61A1" w:rsidRPr="000E5F48" w:rsidRDefault="001E61A1" w:rsidP="001E61A1">
      <w:pPr>
        <w:pStyle w:val="Sinespaciado"/>
        <w:jc w:val="both"/>
        <w:rPr>
          <w:rFonts w:ascii="Arial Narrow" w:hAnsi="Arial Narrow"/>
          <w:sz w:val="24"/>
          <w:szCs w:val="24"/>
        </w:rPr>
      </w:pPr>
    </w:p>
    <w:p w14:paraId="362F87FB" w14:textId="5C78871F" w:rsidR="00555281" w:rsidRPr="000E5F48" w:rsidRDefault="00555281" w:rsidP="00555281">
      <w:pPr>
        <w:pStyle w:val="Sinespaciado"/>
        <w:jc w:val="center"/>
        <w:rPr>
          <w:rFonts w:ascii="Arial Narrow" w:hAnsi="Arial Narrow"/>
          <w:b/>
          <w:i/>
          <w:sz w:val="24"/>
          <w:szCs w:val="24"/>
        </w:rPr>
      </w:pPr>
      <w:r w:rsidRPr="000E5F48">
        <w:rPr>
          <w:rFonts w:ascii="Arial Narrow" w:hAnsi="Arial Narrow"/>
          <w:b/>
          <w:i/>
          <w:sz w:val="24"/>
          <w:szCs w:val="24"/>
        </w:rPr>
        <w:t>P.O. 06 DE ABRIL DE 2021</w:t>
      </w:r>
    </w:p>
    <w:p w14:paraId="58807ECD" w14:textId="77777777" w:rsidR="00555281" w:rsidRPr="000E5F48" w:rsidRDefault="00555281" w:rsidP="00555281">
      <w:pPr>
        <w:pStyle w:val="Sinespaciado"/>
        <w:jc w:val="center"/>
        <w:rPr>
          <w:rFonts w:ascii="Arial Narrow" w:hAnsi="Arial Narrow"/>
          <w:b/>
          <w:i/>
          <w:sz w:val="24"/>
          <w:szCs w:val="24"/>
        </w:rPr>
      </w:pPr>
    </w:p>
    <w:p w14:paraId="548D5769" w14:textId="4D63E434" w:rsidR="00555281" w:rsidRPr="000E5F48" w:rsidRDefault="00E4440B" w:rsidP="00555281">
      <w:pPr>
        <w:pStyle w:val="Sinespaciado"/>
        <w:jc w:val="both"/>
        <w:rPr>
          <w:rFonts w:ascii="Arial Narrow" w:hAnsi="Arial Narrow"/>
          <w:sz w:val="24"/>
          <w:szCs w:val="24"/>
        </w:rPr>
      </w:pPr>
      <w:r w:rsidRPr="000E5F48">
        <w:rPr>
          <w:rFonts w:ascii="Arial Narrow" w:hAnsi="Arial Narrow"/>
          <w:b/>
          <w:sz w:val="24"/>
          <w:szCs w:val="24"/>
        </w:rPr>
        <w:t xml:space="preserve">ARTÍCULO </w:t>
      </w:r>
      <w:r w:rsidR="00555281" w:rsidRPr="000E5F48">
        <w:rPr>
          <w:rFonts w:ascii="Arial Narrow" w:hAnsi="Arial Narrow"/>
          <w:b/>
          <w:sz w:val="24"/>
          <w:szCs w:val="24"/>
        </w:rPr>
        <w:t>PRIMERO.-</w:t>
      </w:r>
      <w:r w:rsidR="00555281" w:rsidRPr="000E5F48">
        <w:rPr>
          <w:rFonts w:ascii="Arial Narrow" w:hAnsi="Arial Narrow"/>
          <w:sz w:val="24"/>
          <w:szCs w:val="24"/>
        </w:rPr>
        <w:t xml:space="preserve"> El presente decreto de entrará en vigor el día de su publicación en el Periódico Oficial del Gobierno del Estado.</w:t>
      </w:r>
    </w:p>
    <w:p w14:paraId="4D5F4849" w14:textId="77777777" w:rsidR="00555281" w:rsidRPr="000E5F48" w:rsidRDefault="00555281" w:rsidP="00555281">
      <w:pPr>
        <w:pStyle w:val="Sinespaciado"/>
        <w:jc w:val="both"/>
        <w:rPr>
          <w:rFonts w:ascii="Arial Narrow" w:hAnsi="Arial Narrow"/>
          <w:sz w:val="24"/>
          <w:szCs w:val="24"/>
        </w:rPr>
      </w:pPr>
    </w:p>
    <w:p w14:paraId="5B64FCFF" w14:textId="68BB54A9" w:rsidR="00555281" w:rsidRPr="000E5F48" w:rsidRDefault="00E4440B" w:rsidP="00555281">
      <w:pPr>
        <w:pStyle w:val="Sinespaciado"/>
        <w:jc w:val="both"/>
        <w:rPr>
          <w:rFonts w:ascii="Arial Narrow" w:hAnsi="Arial Narrow"/>
          <w:sz w:val="24"/>
          <w:szCs w:val="24"/>
        </w:rPr>
      </w:pPr>
      <w:r w:rsidRPr="000E5F48">
        <w:rPr>
          <w:rFonts w:ascii="Arial Narrow" w:hAnsi="Arial Narrow"/>
          <w:b/>
          <w:sz w:val="24"/>
          <w:szCs w:val="24"/>
        </w:rPr>
        <w:t xml:space="preserve">ARTÍCULO </w:t>
      </w:r>
      <w:r w:rsidR="00555281" w:rsidRPr="000E5F48">
        <w:rPr>
          <w:rFonts w:ascii="Arial Narrow" w:hAnsi="Arial Narrow"/>
          <w:b/>
          <w:sz w:val="24"/>
          <w:szCs w:val="24"/>
        </w:rPr>
        <w:t xml:space="preserve">SEGUNDO.- </w:t>
      </w:r>
      <w:r w:rsidR="00555281" w:rsidRPr="000E5F48">
        <w:rPr>
          <w:rFonts w:ascii="Arial Narrow" w:hAnsi="Arial Narrow"/>
          <w:sz w:val="24"/>
          <w:szCs w:val="24"/>
        </w:rPr>
        <w:t>Los manuales de organización y procedimientos de la Secretaría de Finanzas deberán adecuarse en un término no mayor de 30 días hábiles</w:t>
      </w:r>
      <w:r w:rsidRPr="000E5F48">
        <w:rPr>
          <w:rFonts w:ascii="Arial Narrow" w:hAnsi="Arial Narrow"/>
          <w:sz w:val="24"/>
          <w:szCs w:val="24"/>
        </w:rPr>
        <w:t>,</w:t>
      </w:r>
      <w:r w:rsidR="00555281" w:rsidRPr="000E5F48">
        <w:rPr>
          <w:rFonts w:ascii="Arial Narrow" w:hAnsi="Arial Narrow"/>
          <w:sz w:val="24"/>
          <w:szCs w:val="24"/>
        </w:rPr>
        <w:t xml:space="preserve"> a partir de la entrada en vigor del presente decreto.</w:t>
      </w:r>
    </w:p>
    <w:p w14:paraId="75ABB92C" w14:textId="57EBCEC2" w:rsidR="00E4440B" w:rsidRPr="000E5F48" w:rsidRDefault="00E4440B" w:rsidP="00555281">
      <w:pPr>
        <w:pStyle w:val="Sinespaciado"/>
        <w:jc w:val="both"/>
        <w:rPr>
          <w:rFonts w:ascii="Arial Narrow" w:hAnsi="Arial Narrow"/>
          <w:sz w:val="24"/>
          <w:szCs w:val="24"/>
        </w:rPr>
      </w:pPr>
    </w:p>
    <w:p w14:paraId="0C67D966" w14:textId="40C1DC0C" w:rsidR="00E4440B" w:rsidRPr="000E5F48" w:rsidRDefault="00E4440B" w:rsidP="00555281">
      <w:pPr>
        <w:pStyle w:val="Sinespaciado"/>
        <w:jc w:val="both"/>
        <w:rPr>
          <w:rFonts w:ascii="Arial Narrow" w:hAnsi="Arial Narrow"/>
          <w:sz w:val="24"/>
          <w:szCs w:val="24"/>
        </w:rPr>
      </w:pPr>
      <w:r w:rsidRPr="000E5F48">
        <w:rPr>
          <w:rFonts w:ascii="Arial Narrow" w:hAnsi="Arial Narrow"/>
          <w:b/>
          <w:bCs/>
          <w:sz w:val="24"/>
          <w:szCs w:val="24"/>
        </w:rPr>
        <w:t>ARTÍCULO TERCERO.-</w:t>
      </w:r>
      <w:r w:rsidRPr="000E5F48">
        <w:rPr>
          <w:rFonts w:ascii="Arial Narrow" w:hAnsi="Arial Narrow"/>
          <w:sz w:val="24"/>
          <w:szCs w:val="24"/>
        </w:rPr>
        <w:t xml:space="preserve"> Las erogaciones que se generen con motivo de la implementación de las modificaciones a la estructura orgánica de la Secretaría de Finanzas que deriven de la entrada en vigor del presente decreto, se cubrirá con el presupuesto asignado, de conformidad con las disposiciones aplicables.</w:t>
      </w:r>
    </w:p>
    <w:p w14:paraId="239B08C4" w14:textId="0DAC1D00" w:rsidR="00E4440B" w:rsidRPr="000E5F48" w:rsidRDefault="00E4440B" w:rsidP="00555281">
      <w:pPr>
        <w:pStyle w:val="Sinespaciado"/>
        <w:jc w:val="both"/>
        <w:rPr>
          <w:rFonts w:ascii="Arial Narrow" w:hAnsi="Arial Narrow"/>
          <w:sz w:val="24"/>
          <w:szCs w:val="24"/>
        </w:rPr>
      </w:pPr>
    </w:p>
    <w:p w14:paraId="1EE13BA7" w14:textId="386A4EAB" w:rsidR="00E4440B" w:rsidRPr="000E5F48" w:rsidRDefault="00E4440B" w:rsidP="00555281">
      <w:pPr>
        <w:pStyle w:val="Sinespaciado"/>
        <w:jc w:val="both"/>
        <w:rPr>
          <w:rFonts w:ascii="Arial Narrow" w:hAnsi="Arial Narrow"/>
          <w:sz w:val="24"/>
          <w:szCs w:val="24"/>
        </w:rPr>
      </w:pPr>
      <w:r w:rsidRPr="000E5F48">
        <w:rPr>
          <w:rFonts w:ascii="Arial Narrow" w:hAnsi="Arial Narrow"/>
          <w:b/>
          <w:bCs/>
          <w:sz w:val="24"/>
          <w:szCs w:val="24"/>
        </w:rPr>
        <w:t>ARTÍCULO CUARTO.-</w:t>
      </w:r>
      <w:r w:rsidRPr="000E5F48">
        <w:rPr>
          <w:rFonts w:ascii="Arial Narrow" w:hAnsi="Arial Narrow"/>
          <w:sz w:val="24"/>
          <w:szCs w:val="24"/>
        </w:rPr>
        <w:t xml:space="preserve"> Se derogan todas las disposiciones que se opongan al presente decreto.</w:t>
      </w:r>
    </w:p>
    <w:p w14:paraId="4C4AB2BB" w14:textId="77777777" w:rsidR="00555281" w:rsidRPr="000E5F48" w:rsidRDefault="00555281" w:rsidP="00555281">
      <w:pPr>
        <w:pStyle w:val="Sinespaciado"/>
        <w:jc w:val="both"/>
        <w:rPr>
          <w:rFonts w:ascii="Arial Narrow" w:hAnsi="Arial Narrow"/>
          <w:sz w:val="24"/>
          <w:szCs w:val="24"/>
        </w:rPr>
      </w:pPr>
    </w:p>
    <w:p w14:paraId="68B77F95" w14:textId="08CE2DAF" w:rsidR="00555281" w:rsidRPr="001E61A1" w:rsidRDefault="00555281" w:rsidP="00555281">
      <w:pPr>
        <w:pStyle w:val="Sinespaciado"/>
        <w:jc w:val="both"/>
        <w:rPr>
          <w:rFonts w:ascii="Arial Narrow" w:hAnsi="Arial Narrow"/>
          <w:sz w:val="24"/>
          <w:szCs w:val="24"/>
        </w:rPr>
      </w:pPr>
      <w:r w:rsidRPr="000E5F48">
        <w:rPr>
          <w:rFonts w:ascii="Arial Narrow" w:hAnsi="Arial Narrow"/>
          <w:b/>
          <w:sz w:val="24"/>
          <w:szCs w:val="24"/>
        </w:rPr>
        <w:t>DADO.</w:t>
      </w:r>
      <w:r w:rsidRPr="000E5F48">
        <w:rPr>
          <w:rFonts w:ascii="Arial Narrow" w:hAnsi="Arial Narrow"/>
          <w:sz w:val="24"/>
          <w:szCs w:val="24"/>
        </w:rPr>
        <w:t xml:space="preserve"> En la residencia del Poder Ejecutivo del Estado, en la ciudad de Saltillo, Coahuila de Zaragoza, a los </w:t>
      </w:r>
      <w:r w:rsidR="00E4440B" w:rsidRPr="000E5F48">
        <w:rPr>
          <w:rFonts w:ascii="Arial Narrow" w:hAnsi="Arial Narrow"/>
          <w:sz w:val="24"/>
          <w:szCs w:val="24"/>
        </w:rPr>
        <w:t>cinco</w:t>
      </w:r>
      <w:r w:rsidRPr="000E5F48">
        <w:rPr>
          <w:rFonts w:ascii="Arial Narrow" w:hAnsi="Arial Narrow"/>
          <w:sz w:val="24"/>
          <w:szCs w:val="24"/>
        </w:rPr>
        <w:t xml:space="preserve"> días del mes de </w:t>
      </w:r>
      <w:r w:rsidR="00E4440B" w:rsidRPr="000E5F48">
        <w:rPr>
          <w:rFonts w:ascii="Arial Narrow" w:hAnsi="Arial Narrow"/>
          <w:sz w:val="24"/>
          <w:szCs w:val="24"/>
        </w:rPr>
        <w:t>abril</w:t>
      </w:r>
      <w:r w:rsidRPr="000E5F48">
        <w:rPr>
          <w:rFonts w:ascii="Arial Narrow" w:hAnsi="Arial Narrow"/>
          <w:sz w:val="24"/>
          <w:szCs w:val="24"/>
        </w:rPr>
        <w:t xml:space="preserve"> de dos mil </w:t>
      </w:r>
      <w:r w:rsidR="00E4440B" w:rsidRPr="000E5F48">
        <w:rPr>
          <w:rFonts w:ascii="Arial Narrow" w:hAnsi="Arial Narrow"/>
          <w:sz w:val="24"/>
          <w:szCs w:val="24"/>
        </w:rPr>
        <w:t>veintiuno</w:t>
      </w:r>
      <w:r w:rsidRPr="000E5F48">
        <w:rPr>
          <w:rFonts w:ascii="Arial Narrow" w:hAnsi="Arial Narrow"/>
          <w:sz w:val="24"/>
          <w:szCs w:val="24"/>
        </w:rPr>
        <w:t>.</w:t>
      </w:r>
    </w:p>
    <w:p w14:paraId="62A65430" w14:textId="77777777" w:rsidR="00555281" w:rsidRPr="001E61A1" w:rsidRDefault="00555281" w:rsidP="00555281">
      <w:pPr>
        <w:pStyle w:val="Sinespaciado"/>
        <w:jc w:val="both"/>
        <w:rPr>
          <w:rFonts w:ascii="Arial Narrow" w:hAnsi="Arial Narrow"/>
          <w:sz w:val="24"/>
          <w:szCs w:val="24"/>
        </w:rPr>
      </w:pPr>
    </w:p>
    <w:p w14:paraId="32F9DA11" w14:textId="77777777" w:rsidR="00555281" w:rsidRPr="001E61A1" w:rsidRDefault="00555281" w:rsidP="001E61A1">
      <w:pPr>
        <w:pStyle w:val="Sinespaciado"/>
        <w:jc w:val="both"/>
        <w:rPr>
          <w:rFonts w:ascii="Arial Narrow" w:hAnsi="Arial Narrow"/>
          <w:sz w:val="24"/>
          <w:szCs w:val="24"/>
        </w:rPr>
      </w:pPr>
    </w:p>
    <w:sectPr w:rsidR="00555281" w:rsidRPr="001E61A1" w:rsidSect="008F031A">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21062" w14:textId="77777777" w:rsidR="00591383" w:rsidRDefault="00591383" w:rsidP="00D71F5E">
      <w:pPr>
        <w:spacing w:after="0" w:line="240" w:lineRule="auto"/>
      </w:pPr>
      <w:r>
        <w:separator/>
      </w:r>
    </w:p>
  </w:endnote>
  <w:endnote w:type="continuationSeparator" w:id="0">
    <w:p w14:paraId="33D4B038" w14:textId="77777777" w:rsidR="00591383" w:rsidRDefault="00591383" w:rsidP="00D7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0552" w14:textId="77777777" w:rsidR="00591383" w:rsidRDefault="00591383" w:rsidP="00D71F5E">
      <w:pPr>
        <w:spacing w:after="0" w:line="240" w:lineRule="auto"/>
      </w:pPr>
      <w:r>
        <w:separator/>
      </w:r>
    </w:p>
  </w:footnote>
  <w:footnote w:type="continuationSeparator" w:id="0">
    <w:p w14:paraId="52AFE6F9" w14:textId="77777777" w:rsidR="00591383" w:rsidRDefault="00591383" w:rsidP="00D71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7BB"/>
    <w:multiLevelType w:val="hybridMultilevel"/>
    <w:tmpl w:val="88244BC6"/>
    <w:lvl w:ilvl="0" w:tplc="830E59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E22C2B"/>
    <w:multiLevelType w:val="hybridMultilevel"/>
    <w:tmpl w:val="FFC840FA"/>
    <w:lvl w:ilvl="0" w:tplc="F75631E8">
      <w:start w:val="1"/>
      <w:numFmt w:val="upperRoman"/>
      <w:lvlText w:val="%1."/>
      <w:lvlJc w:val="left"/>
      <w:pPr>
        <w:ind w:left="1080" w:hanging="720"/>
      </w:pPr>
      <w:rPr>
        <w:rFonts w:ascii="Arial Narrow" w:eastAsiaTheme="minorHAnsi"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6E323F"/>
    <w:multiLevelType w:val="hybridMultilevel"/>
    <w:tmpl w:val="A8C8A0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585C8E"/>
    <w:multiLevelType w:val="hybridMultilevel"/>
    <w:tmpl w:val="D3203346"/>
    <w:lvl w:ilvl="0" w:tplc="B9685DF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732D94"/>
    <w:multiLevelType w:val="hybridMultilevel"/>
    <w:tmpl w:val="82E4F4A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3556058"/>
    <w:multiLevelType w:val="hybridMultilevel"/>
    <w:tmpl w:val="1E22633E"/>
    <w:lvl w:ilvl="0" w:tplc="6960FA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7D45BD"/>
    <w:multiLevelType w:val="hybridMultilevel"/>
    <w:tmpl w:val="85C0B5A4"/>
    <w:lvl w:ilvl="0" w:tplc="F78C4350">
      <w:start w:val="1"/>
      <w:numFmt w:val="upperRoman"/>
      <w:lvlText w:val="%1."/>
      <w:lvlJc w:val="right"/>
      <w:pPr>
        <w:ind w:left="720" w:hanging="360"/>
      </w:pPr>
      <w:rPr>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922ED"/>
    <w:multiLevelType w:val="hybridMultilevel"/>
    <w:tmpl w:val="CBFC39D0"/>
    <w:lvl w:ilvl="0" w:tplc="4C64F2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E52B31"/>
    <w:multiLevelType w:val="hybridMultilevel"/>
    <w:tmpl w:val="1FA08646"/>
    <w:lvl w:ilvl="0" w:tplc="FB48B3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353E83"/>
    <w:multiLevelType w:val="hybridMultilevel"/>
    <w:tmpl w:val="83FCD0C2"/>
    <w:lvl w:ilvl="0" w:tplc="2DD0E1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9F7714"/>
    <w:multiLevelType w:val="hybridMultilevel"/>
    <w:tmpl w:val="0F48B9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183D99"/>
    <w:multiLevelType w:val="hybridMultilevel"/>
    <w:tmpl w:val="D62A9B6E"/>
    <w:lvl w:ilvl="0" w:tplc="A21212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6F4C1C"/>
    <w:multiLevelType w:val="hybridMultilevel"/>
    <w:tmpl w:val="43F0BE44"/>
    <w:lvl w:ilvl="0" w:tplc="BDEEC3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6063EB"/>
    <w:multiLevelType w:val="hybridMultilevel"/>
    <w:tmpl w:val="12E8CF5A"/>
    <w:lvl w:ilvl="0" w:tplc="3E3035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D445F2"/>
    <w:multiLevelType w:val="hybridMultilevel"/>
    <w:tmpl w:val="ABE05DD2"/>
    <w:lvl w:ilvl="0" w:tplc="FEF6B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541F87"/>
    <w:multiLevelType w:val="hybridMultilevel"/>
    <w:tmpl w:val="08D42D04"/>
    <w:lvl w:ilvl="0" w:tplc="70805254">
      <w:start w:val="1"/>
      <w:numFmt w:val="lowerLetter"/>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2C77C1"/>
    <w:multiLevelType w:val="hybridMultilevel"/>
    <w:tmpl w:val="F988837C"/>
    <w:lvl w:ilvl="0" w:tplc="3314D222">
      <w:start w:val="1"/>
      <w:numFmt w:val="upperRoman"/>
      <w:lvlText w:val="%1."/>
      <w:lvlJc w:val="left"/>
      <w:pPr>
        <w:ind w:left="7164" w:hanging="360"/>
      </w:pPr>
      <w:rPr>
        <w:rFonts w:cs="Arial" w:hint="default"/>
        <w:color w:val="000000"/>
      </w:rPr>
    </w:lvl>
    <w:lvl w:ilvl="1" w:tplc="080A0019" w:tentative="1">
      <w:start w:val="1"/>
      <w:numFmt w:val="lowerLetter"/>
      <w:lvlText w:val="%2."/>
      <w:lvlJc w:val="left"/>
      <w:pPr>
        <w:ind w:left="7884" w:hanging="360"/>
      </w:pPr>
    </w:lvl>
    <w:lvl w:ilvl="2" w:tplc="080A001B" w:tentative="1">
      <w:start w:val="1"/>
      <w:numFmt w:val="lowerRoman"/>
      <w:lvlText w:val="%3."/>
      <w:lvlJc w:val="right"/>
      <w:pPr>
        <w:ind w:left="8604" w:hanging="180"/>
      </w:pPr>
    </w:lvl>
    <w:lvl w:ilvl="3" w:tplc="080A000F" w:tentative="1">
      <w:start w:val="1"/>
      <w:numFmt w:val="decimal"/>
      <w:lvlText w:val="%4."/>
      <w:lvlJc w:val="left"/>
      <w:pPr>
        <w:ind w:left="9324" w:hanging="360"/>
      </w:pPr>
    </w:lvl>
    <w:lvl w:ilvl="4" w:tplc="080A0019" w:tentative="1">
      <w:start w:val="1"/>
      <w:numFmt w:val="lowerLetter"/>
      <w:lvlText w:val="%5."/>
      <w:lvlJc w:val="left"/>
      <w:pPr>
        <w:ind w:left="10044" w:hanging="360"/>
      </w:pPr>
    </w:lvl>
    <w:lvl w:ilvl="5" w:tplc="080A001B" w:tentative="1">
      <w:start w:val="1"/>
      <w:numFmt w:val="lowerRoman"/>
      <w:lvlText w:val="%6."/>
      <w:lvlJc w:val="right"/>
      <w:pPr>
        <w:ind w:left="10764" w:hanging="180"/>
      </w:pPr>
    </w:lvl>
    <w:lvl w:ilvl="6" w:tplc="080A000F" w:tentative="1">
      <w:start w:val="1"/>
      <w:numFmt w:val="decimal"/>
      <w:lvlText w:val="%7."/>
      <w:lvlJc w:val="left"/>
      <w:pPr>
        <w:ind w:left="11484" w:hanging="360"/>
      </w:pPr>
    </w:lvl>
    <w:lvl w:ilvl="7" w:tplc="080A0019" w:tentative="1">
      <w:start w:val="1"/>
      <w:numFmt w:val="lowerLetter"/>
      <w:lvlText w:val="%8."/>
      <w:lvlJc w:val="left"/>
      <w:pPr>
        <w:ind w:left="12204" w:hanging="360"/>
      </w:pPr>
    </w:lvl>
    <w:lvl w:ilvl="8" w:tplc="080A001B" w:tentative="1">
      <w:start w:val="1"/>
      <w:numFmt w:val="lowerRoman"/>
      <w:lvlText w:val="%9."/>
      <w:lvlJc w:val="right"/>
      <w:pPr>
        <w:ind w:left="12924" w:hanging="180"/>
      </w:pPr>
    </w:lvl>
  </w:abstractNum>
  <w:abstractNum w:abstractNumId="17">
    <w:nsid w:val="32DB287D"/>
    <w:multiLevelType w:val="hybridMultilevel"/>
    <w:tmpl w:val="6FD8412C"/>
    <w:lvl w:ilvl="0" w:tplc="B726CC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1744F3"/>
    <w:multiLevelType w:val="hybridMultilevel"/>
    <w:tmpl w:val="A98A7D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860943"/>
    <w:multiLevelType w:val="hybridMultilevel"/>
    <w:tmpl w:val="C402F884"/>
    <w:lvl w:ilvl="0" w:tplc="5A6660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742B7"/>
    <w:multiLevelType w:val="hybridMultilevel"/>
    <w:tmpl w:val="90023C30"/>
    <w:lvl w:ilvl="0" w:tplc="941801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5814C8"/>
    <w:multiLevelType w:val="hybridMultilevel"/>
    <w:tmpl w:val="CDE46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2861B3"/>
    <w:multiLevelType w:val="hybridMultilevel"/>
    <w:tmpl w:val="88242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3817D3"/>
    <w:multiLevelType w:val="hybridMultilevel"/>
    <w:tmpl w:val="2892D23E"/>
    <w:lvl w:ilvl="0" w:tplc="B17A1F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AD0746"/>
    <w:multiLevelType w:val="hybridMultilevel"/>
    <w:tmpl w:val="556EF5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B21D85"/>
    <w:multiLevelType w:val="hybridMultilevel"/>
    <w:tmpl w:val="D14CDFD8"/>
    <w:lvl w:ilvl="0" w:tplc="C4E04970">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5F36B0"/>
    <w:multiLevelType w:val="hybridMultilevel"/>
    <w:tmpl w:val="D7F44E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353772"/>
    <w:multiLevelType w:val="hybridMultilevel"/>
    <w:tmpl w:val="1D9086FA"/>
    <w:lvl w:ilvl="0" w:tplc="C36C847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2A6A07"/>
    <w:multiLevelType w:val="hybridMultilevel"/>
    <w:tmpl w:val="D8DCF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C53FA8"/>
    <w:multiLevelType w:val="hybridMultilevel"/>
    <w:tmpl w:val="A26CA868"/>
    <w:lvl w:ilvl="0" w:tplc="6ED457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256542"/>
    <w:multiLevelType w:val="hybridMultilevel"/>
    <w:tmpl w:val="DBC6CE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3347D0"/>
    <w:multiLevelType w:val="hybridMultilevel"/>
    <w:tmpl w:val="974CDD38"/>
    <w:lvl w:ilvl="0" w:tplc="3314D222">
      <w:start w:val="1"/>
      <w:numFmt w:val="upperRoman"/>
      <w:lvlText w:val="%1."/>
      <w:lvlJc w:val="left"/>
      <w:pPr>
        <w:ind w:left="720" w:hanging="360"/>
      </w:pPr>
      <w:rPr>
        <w:rFonts w:cs="Arial" w:hint="default"/>
        <w:b w:val="0"/>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AC66F3"/>
    <w:multiLevelType w:val="hybridMultilevel"/>
    <w:tmpl w:val="944E0C08"/>
    <w:lvl w:ilvl="0" w:tplc="CD50F28C">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7B5CAD"/>
    <w:multiLevelType w:val="hybridMultilevel"/>
    <w:tmpl w:val="5D2819EE"/>
    <w:lvl w:ilvl="0" w:tplc="080A0013">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74141A"/>
    <w:multiLevelType w:val="hybridMultilevel"/>
    <w:tmpl w:val="9F0658C6"/>
    <w:lvl w:ilvl="0" w:tplc="6D4A2D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98E7071"/>
    <w:multiLevelType w:val="hybridMultilevel"/>
    <w:tmpl w:val="C0F636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99C6F06"/>
    <w:multiLevelType w:val="hybridMultilevel"/>
    <w:tmpl w:val="04300422"/>
    <w:lvl w:ilvl="0" w:tplc="6316DD30">
      <w:start w:val="1"/>
      <w:numFmt w:val="upperRoman"/>
      <w:lvlText w:val="%1."/>
      <w:lvlJc w:val="left"/>
      <w:pPr>
        <w:ind w:left="1080" w:hanging="720"/>
      </w:pPr>
      <w:rPr>
        <w:rFonts w:ascii="Arial Narrow" w:hAnsi="Arial Narrow"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A886D70"/>
    <w:multiLevelType w:val="hybridMultilevel"/>
    <w:tmpl w:val="A4BE93AE"/>
    <w:lvl w:ilvl="0" w:tplc="DC72A8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D793967"/>
    <w:multiLevelType w:val="hybridMultilevel"/>
    <w:tmpl w:val="D414C1B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15E1B77"/>
    <w:multiLevelType w:val="hybridMultilevel"/>
    <w:tmpl w:val="3D7C2060"/>
    <w:lvl w:ilvl="0" w:tplc="65306F84">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25048D"/>
    <w:multiLevelType w:val="hybridMultilevel"/>
    <w:tmpl w:val="31945F14"/>
    <w:lvl w:ilvl="0" w:tplc="A7920CB8">
      <w:start w:val="7"/>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93B54C4"/>
    <w:multiLevelType w:val="hybridMultilevel"/>
    <w:tmpl w:val="443E4E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A10A04"/>
    <w:multiLevelType w:val="hybridMultilevel"/>
    <w:tmpl w:val="3DE6FA16"/>
    <w:lvl w:ilvl="0" w:tplc="C9BCEA02">
      <w:start w:val="1"/>
      <w:numFmt w:val="upperRoman"/>
      <w:lvlText w:val="%1."/>
      <w:lvlJc w:val="right"/>
      <w:pPr>
        <w:tabs>
          <w:tab w:val="num" w:pos="720"/>
        </w:tabs>
        <w:ind w:left="720" w:hanging="18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6F903DC6"/>
    <w:multiLevelType w:val="hybridMultilevel"/>
    <w:tmpl w:val="9D6EF810"/>
    <w:lvl w:ilvl="0" w:tplc="788C33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C65131A"/>
    <w:multiLevelType w:val="hybridMultilevel"/>
    <w:tmpl w:val="272894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171AF3"/>
    <w:multiLevelType w:val="hybridMultilevel"/>
    <w:tmpl w:val="8050FE2E"/>
    <w:lvl w:ilvl="0" w:tplc="D54434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6815B6"/>
    <w:multiLevelType w:val="hybridMultilevel"/>
    <w:tmpl w:val="26C6F7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2"/>
  </w:num>
  <w:num w:numId="3">
    <w:abstractNumId w:val="9"/>
  </w:num>
  <w:num w:numId="4">
    <w:abstractNumId w:val="1"/>
  </w:num>
  <w:num w:numId="5">
    <w:abstractNumId w:val="39"/>
  </w:num>
  <w:num w:numId="6">
    <w:abstractNumId w:val="36"/>
  </w:num>
  <w:num w:numId="7">
    <w:abstractNumId w:val="33"/>
  </w:num>
  <w:num w:numId="8">
    <w:abstractNumId w:val="24"/>
  </w:num>
  <w:num w:numId="9">
    <w:abstractNumId w:val="7"/>
  </w:num>
  <w:num w:numId="10">
    <w:abstractNumId w:val="18"/>
  </w:num>
  <w:num w:numId="11">
    <w:abstractNumId w:val="5"/>
  </w:num>
  <w:num w:numId="12">
    <w:abstractNumId w:val="41"/>
  </w:num>
  <w:num w:numId="13">
    <w:abstractNumId w:val="0"/>
  </w:num>
  <w:num w:numId="14">
    <w:abstractNumId w:val="22"/>
  </w:num>
  <w:num w:numId="15">
    <w:abstractNumId w:val="43"/>
  </w:num>
  <w:num w:numId="16">
    <w:abstractNumId w:val="6"/>
  </w:num>
  <w:num w:numId="17">
    <w:abstractNumId w:val="37"/>
  </w:num>
  <w:num w:numId="18">
    <w:abstractNumId w:val="26"/>
  </w:num>
  <w:num w:numId="19">
    <w:abstractNumId w:val="28"/>
  </w:num>
  <w:num w:numId="20">
    <w:abstractNumId w:val="32"/>
  </w:num>
  <w:num w:numId="21">
    <w:abstractNumId w:val="19"/>
  </w:num>
  <w:num w:numId="22">
    <w:abstractNumId w:val="10"/>
  </w:num>
  <w:num w:numId="23">
    <w:abstractNumId w:val="34"/>
  </w:num>
  <w:num w:numId="24">
    <w:abstractNumId w:val="30"/>
  </w:num>
  <w:num w:numId="25">
    <w:abstractNumId w:val="8"/>
  </w:num>
  <w:num w:numId="26">
    <w:abstractNumId w:val="11"/>
  </w:num>
  <w:num w:numId="27">
    <w:abstractNumId w:val="45"/>
  </w:num>
  <w:num w:numId="28">
    <w:abstractNumId w:val="17"/>
  </w:num>
  <w:num w:numId="29">
    <w:abstractNumId w:val="20"/>
  </w:num>
  <w:num w:numId="30">
    <w:abstractNumId w:val="23"/>
  </w:num>
  <w:num w:numId="31">
    <w:abstractNumId w:val="15"/>
  </w:num>
  <w:num w:numId="32">
    <w:abstractNumId w:val="31"/>
  </w:num>
  <w:num w:numId="33">
    <w:abstractNumId w:val="16"/>
  </w:num>
  <w:num w:numId="34">
    <w:abstractNumId w:val="35"/>
  </w:num>
  <w:num w:numId="35">
    <w:abstractNumId w:val="21"/>
  </w:num>
  <w:num w:numId="36">
    <w:abstractNumId w:val="2"/>
  </w:num>
  <w:num w:numId="37">
    <w:abstractNumId w:val="4"/>
  </w:num>
  <w:num w:numId="38">
    <w:abstractNumId w:val="46"/>
  </w:num>
  <w:num w:numId="39">
    <w:abstractNumId w:val="44"/>
  </w:num>
  <w:num w:numId="40">
    <w:abstractNumId w:val="38"/>
  </w:num>
  <w:num w:numId="41">
    <w:abstractNumId w:val="25"/>
  </w:num>
  <w:num w:numId="42">
    <w:abstractNumId w:val="3"/>
  </w:num>
  <w:num w:numId="43">
    <w:abstractNumId w:val="40"/>
  </w:num>
  <w:num w:numId="44">
    <w:abstractNumId w:val="27"/>
  </w:num>
  <w:num w:numId="45">
    <w:abstractNumId w:val="42"/>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1A"/>
    <w:rsid w:val="00022813"/>
    <w:rsid w:val="0002313C"/>
    <w:rsid w:val="000316E4"/>
    <w:rsid w:val="00036C7C"/>
    <w:rsid w:val="0005116C"/>
    <w:rsid w:val="0005609C"/>
    <w:rsid w:val="0008392B"/>
    <w:rsid w:val="00091F89"/>
    <w:rsid w:val="000A10EF"/>
    <w:rsid w:val="000A4328"/>
    <w:rsid w:val="000E2C09"/>
    <w:rsid w:val="000E3438"/>
    <w:rsid w:val="000E51F1"/>
    <w:rsid w:val="000E5F48"/>
    <w:rsid w:val="00127405"/>
    <w:rsid w:val="00136FC2"/>
    <w:rsid w:val="0015199A"/>
    <w:rsid w:val="001578CC"/>
    <w:rsid w:val="00160F89"/>
    <w:rsid w:val="001738F7"/>
    <w:rsid w:val="001845EB"/>
    <w:rsid w:val="001965B0"/>
    <w:rsid w:val="001975B8"/>
    <w:rsid w:val="001D03A4"/>
    <w:rsid w:val="001D6A33"/>
    <w:rsid w:val="001E61A1"/>
    <w:rsid w:val="001F0644"/>
    <w:rsid w:val="001F7361"/>
    <w:rsid w:val="00203372"/>
    <w:rsid w:val="00231CBC"/>
    <w:rsid w:val="00264332"/>
    <w:rsid w:val="00292D6D"/>
    <w:rsid w:val="002C06F6"/>
    <w:rsid w:val="002C5E51"/>
    <w:rsid w:val="002E446A"/>
    <w:rsid w:val="00300135"/>
    <w:rsid w:val="00307298"/>
    <w:rsid w:val="0031496C"/>
    <w:rsid w:val="0031780D"/>
    <w:rsid w:val="00340999"/>
    <w:rsid w:val="00344479"/>
    <w:rsid w:val="003572D7"/>
    <w:rsid w:val="00357452"/>
    <w:rsid w:val="00367F36"/>
    <w:rsid w:val="003A5D20"/>
    <w:rsid w:val="003B37F7"/>
    <w:rsid w:val="004107C3"/>
    <w:rsid w:val="004134CB"/>
    <w:rsid w:val="00433180"/>
    <w:rsid w:val="004422A7"/>
    <w:rsid w:val="00445964"/>
    <w:rsid w:val="00447714"/>
    <w:rsid w:val="004726D5"/>
    <w:rsid w:val="00484B08"/>
    <w:rsid w:val="004A1BB5"/>
    <w:rsid w:val="004B7039"/>
    <w:rsid w:val="004C3211"/>
    <w:rsid w:val="004D0A75"/>
    <w:rsid w:val="004D1890"/>
    <w:rsid w:val="00503D95"/>
    <w:rsid w:val="005274BF"/>
    <w:rsid w:val="00527D7A"/>
    <w:rsid w:val="005323C9"/>
    <w:rsid w:val="00540585"/>
    <w:rsid w:val="005452B0"/>
    <w:rsid w:val="005506D2"/>
    <w:rsid w:val="005536ED"/>
    <w:rsid w:val="00555281"/>
    <w:rsid w:val="005624C6"/>
    <w:rsid w:val="00591383"/>
    <w:rsid w:val="0059377B"/>
    <w:rsid w:val="00593D5E"/>
    <w:rsid w:val="00595BBB"/>
    <w:rsid w:val="005A662E"/>
    <w:rsid w:val="005B46E8"/>
    <w:rsid w:val="005D4592"/>
    <w:rsid w:val="005D45D3"/>
    <w:rsid w:val="005D7BF9"/>
    <w:rsid w:val="00610D13"/>
    <w:rsid w:val="00615FFC"/>
    <w:rsid w:val="00616E84"/>
    <w:rsid w:val="00626CDC"/>
    <w:rsid w:val="00637560"/>
    <w:rsid w:val="00637D7D"/>
    <w:rsid w:val="006432ED"/>
    <w:rsid w:val="00666D37"/>
    <w:rsid w:val="00686141"/>
    <w:rsid w:val="006952ED"/>
    <w:rsid w:val="006A1F3C"/>
    <w:rsid w:val="006A4E99"/>
    <w:rsid w:val="006C4A8F"/>
    <w:rsid w:val="006C6213"/>
    <w:rsid w:val="006F01CB"/>
    <w:rsid w:val="006F74DA"/>
    <w:rsid w:val="00701B36"/>
    <w:rsid w:val="00746D97"/>
    <w:rsid w:val="00774011"/>
    <w:rsid w:val="007A1178"/>
    <w:rsid w:val="007B13B5"/>
    <w:rsid w:val="007B7C19"/>
    <w:rsid w:val="007D5002"/>
    <w:rsid w:val="007D6D63"/>
    <w:rsid w:val="007D701E"/>
    <w:rsid w:val="007F2850"/>
    <w:rsid w:val="00803343"/>
    <w:rsid w:val="00806C13"/>
    <w:rsid w:val="00847DB8"/>
    <w:rsid w:val="008519D6"/>
    <w:rsid w:val="008572D0"/>
    <w:rsid w:val="00870F3C"/>
    <w:rsid w:val="00874355"/>
    <w:rsid w:val="00881460"/>
    <w:rsid w:val="00890A36"/>
    <w:rsid w:val="00896E38"/>
    <w:rsid w:val="008D3996"/>
    <w:rsid w:val="008F031A"/>
    <w:rsid w:val="00920061"/>
    <w:rsid w:val="009230DD"/>
    <w:rsid w:val="00933B3A"/>
    <w:rsid w:val="00935C55"/>
    <w:rsid w:val="00937D72"/>
    <w:rsid w:val="0096420B"/>
    <w:rsid w:val="00996BAD"/>
    <w:rsid w:val="009A7754"/>
    <w:rsid w:val="009C6848"/>
    <w:rsid w:val="009E3002"/>
    <w:rsid w:val="009F29D8"/>
    <w:rsid w:val="00A008FB"/>
    <w:rsid w:val="00A1296D"/>
    <w:rsid w:val="00A16422"/>
    <w:rsid w:val="00A20FA4"/>
    <w:rsid w:val="00A8639D"/>
    <w:rsid w:val="00A903B5"/>
    <w:rsid w:val="00AC67DB"/>
    <w:rsid w:val="00B065FD"/>
    <w:rsid w:val="00B233AE"/>
    <w:rsid w:val="00B4732E"/>
    <w:rsid w:val="00B5257E"/>
    <w:rsid w:val="00B5562C"/>
    <w:rsid w:val="00B66BA2"/>
    <w:rsid w:val="00BE1328"/>
    <w:rsid w:val="00BE3CF3"/>
    <w:rsid w:val="00C06F7B"/>
    <w:rsid w:val="00C44E63"/>
    <w:rsid w:val="00C56F9A"/>
    <w:rsid w:val="00C67922"/>
    <w:rsid w:val="00C76167"/>
    <w:rsid w:val="00CD62A3"/>
    <w:rsid w:val="00D07918"/>
    <w:rsid w:val="00D1230C"/>
    <w:rsid w:val="00D34EE1"/>
    <w:rsid w:val="00D65494"/>
    <w:rsid w:val="00D71F5E"/>
    <w:rsid w:val="00D92DAF"/>
    <w:rsid w:val="00DA1C2B"/>
    <w:rsid w:val="00DA48D4"/>
    <w:rsid w:val="00DB3187"/>
    <w:rsid w:val="00DF69CC"/>
    <w:rsid w:val="00E0525A"/>
    <w:rsid w:val="00E16ED7"/>
    <w:rsid w:val="00E36C83"/>
    <w:rsid w:val="00E442E4"/>
    <w:rsid w:val="00E4440B"/>
    <w:rsid w:val="00E87237"/>
    <w:rsid w:val="00E930B3"/>
    <w:rsid w:val="00EB6C80"/>
    <w:rsid w:val="00EB7131"/>
    <w:rsid w:val="00EC02E5"/>
    <w:rsid w:val="00ED6C94"/>
    <w:rsid w:val="00EF155C"/>
    <w:rsid w:val="00F057E5"/>
    <w:rsid w:val="00F1720C"/>
    <w:rsid w:val="00F22D63"/>
    <w:rsid w:val="00F42A74"/>
    <w:rsid w:val="00F475DF"/>
    <w:rsid w:val="00F76689"/>
    <w:rsid w:val="00FA25F6"/>
    <w:rsid w:val="00FC46FD"/>
    <w:rsid w:val="00FE07F6"/>
    <w:rsid w:val="00FE74C4"/>
    <w:rsid w:val="00FF72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4E18"/>
  <w15:docId w15:val="{8F74D318-266E-448F-936D-B64337F6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031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F031A"/>
    <w:pPr>
      <w:ind w:left="720"/>
      <w:contextualSpacing/>
    </w:pPr>
  </w:style>
  <w:style w:type="paragraph" w:styleId="Sinespaciado">
    <w:name w:val="No Spacing"/>
    <w:uiPriority w:val="1"/>
    <w:qFormat/>
    <w:rsid w:val="006C4A8F"/>
    <w:pPr>
      <w:spacing w:after="0" w:line="240" w:lineRule="auto"/>
    </w:pPr>
  </w:style>
  <w:style w:type="paragraph" w:styleId="Textodeglobo">
    <w:name w:val="Balloon Text"/>
    <w:basedOn w:val="Normal"/>
    <w:link w:val="TextodegloboCar"/>
    <w:uiPriority w:val="99"/>
    <w:semiHidden/>
    <w:unhideWhenUsed/>
    <w:rsid w:val="00E87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237"/>
    <w:rPr>
      <w:rFonts w:ascii="Segoe UI" w:hAnsi="Segoe UI" w:cs="Segoe UI"/>
      <w:sz w:val="18"/>
      <w:szCs w:val="18"/>
    </w:rPr>
  </w:style>
  <w:style w:type="paragraph" w:styleId="Encabezado">
    <w:name w:val="header"/>
    <w:basedOn w:val="Normal"/>
    <w:link w:val="EncabezadoCar"/>
    <w:uiPriority w:val="99"/>
    <w:unhideWhenUsed/>
    <w:rsid w:val="00D71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F5E"/>
  </w:style>
  <w:style w:type="paragraph" w:styleId="Piedepgina">
    <w:name w:val="footer"/>
    <w:basedOn w:val="Normal"/>
    <w:link w:val="PiedepginaCar"/>
    <w:uiPriority w:val="99"/>
    <w:unhideWhenUsed/>
    <w:rsid w:val="00D71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F5E"/>
  </w:style>
  <w:style w:type="paragraph" w:styleId="Revisin">
    <w:name w:val="Revision"/>
    <w:hidden/>
    <w:uiPriority w:val="99"/>
    <w:semiHidden/>
    <w:rsid w:val="000E5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9BFA-2B9D-4CC2-80D0-E4FF0DFA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26167</Words>
  <Characters>143919</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GYNA</dc:creator>
  <cp:lastModifiedBy>ELITEDESK28</cp:lastModifiedBy>
  <cp:revision>2</cp:revision>
  <dcterms:created xsi:type="dcterms:W3CDTF">2021-09-27T16:46:00Z</dcterms:created>
  <dcterms:modified xsi:type="dcterms:W3CDTF">2021-09-27T16:46:00Z</dcterms:modified>
</cp:coreProperties>
</file>