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3681"/>
        <w:gridCol w:w="5670"/>
      </w:tblGrid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2577B3" w:rsidRPr="00CB2338" w:rsidTr="002577B3">
        <w:trPr>
          <w:trHeight w:val="600"/>
        </w:trPr>
        <w:tc>
          <w:tcPr>
            <w:tcW w:w="3681" w:type="dxa"/>
          </w:tcPr>
          <w:p w:rsidR="002577B3" w:rsidRPr="00CB2338" w:rsidRDefault="002577B3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77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General De Transparencia Y Acceso A La Información Pública</w:t>
            </w:r>
          </w:p>
        </w:tc>
        <w:tc>
          <w:tcPr>
            <w:tcW w:w="5670" w:type="dxa"/>
            <w:vAlign w:val="center"/>
          </w:tcPr>
          <w:p w:rsidR="002577B3" w:rsidRDefault="002577B3" w:rsidP="00CB2338">
            <w:pPr>
              <w:jc w:val="center"/>
              <w:rPr>
                <w:rFonts w:ascii="Calibri" w:hAnsi="Calibri"/>
                <w:color w:val="000000"/>
              </w:rPr>
            </w:pPr>
            <w:r w:rsidRPr="002577B3">
              <w:rPr>
                <w:rFonts w:ascii="Calibri" w:hAnsi="Calibri"/>
                <w:color w:val="000000"/>
              </w:rPr>
              <w:t>http://inicio.ifai.org.mx/MarcoNormativoDocumentos/LGTAIP.pdf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Civil para 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de Procedimientos Familiares para 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Financiero para los Municipios del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Fiscal para 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Municipal para 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Procesal Civil para 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Estatuto Jurídico para los Trabajadores al Servicio del Estado de Coahuila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765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Estatuto Jurídico para los Trabajadores de la Educación al Servicio del Estado y de los Municipios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Acceso a la Información Pública para 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2577B3" w:rsidRPr="002577B3" w:rsidTr="002577B3">
        <w:trPr>
          <w:trHeight w:val="600"/>
        </w:trPr>
        <w:tc>
          <w:tcPr>
            <w:tcW w:w="3681" w:type="dxa"/>
          </w:tcPr>
          <w:p w:rsidR="002577B3" w:rsidRPr="00CB2338" w:rsidRDefault="002577B3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577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Protección de Datos Personales en Posesión de Sujetos Obligados del Estado de Coahuila de Zaragoza</w:t>
            </w:r>
          </w:p>
        </w:tc>
        <w:tc>
          <w:tcPr>
            <w:tcW w:w="5670" w:type="dxa"/>
            <w:vAlign w:val="center"/>
          </w:tcPr>
          <w:p w:rsidR="002577B3" w:rsidRDefault="002577B3" w:rsidP="00CB2338">
            <w:pPr>
              <w:jc w:val="center"/>
              <w:rPr>
                <w:rFonts w:ascii="Calibri" w:hAnsi="Calibri"/>
                <w:color w:val="000000"/>
              </w:rPr>
            </w:pPr>
            <w:r w:rsidRPr="002577B3">
              <w:rPr>
                <w:rFonts w:ascii="Calibri" w:hAnsi="Calibri"/>
                <w:color w:val="000000"/>
              </w:rPr>
              <w:t>http://congresocoahuila.gob.mx/transparencia/03/Leyes_Coahuila/coa251</w:t>
            </w:r>
          </w:p>
        </w:tc>
      </w:tr>
      <w:tr w:rsidR="00CB2338" w:rsidRPr="00CB2338" w:rsidTr="002577B3">
        <w:trPr>
          <w:trHeight w:val="765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Adquisiciones, Arrendamientos y Contratación de Servicios para 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Archivos Públicos para 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Cooperación para Obras Públicas del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Coordinación Fiscal del Estado de Coahuila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Deuda Pública para 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Ley de Entidades Paraestatales del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Entrega-Recepción del Estado y Municipios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1275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Expropiación, Ocupación Temporal, Limitación de Dominio y Servidumbre Administrativa por causas de utilidad Pública para el Estado de Coahuila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Extinción de Dominio del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765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Fomento al Ahorro de los Servidores Públicos del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Fomento al Uso Racional de la Energía para el Estado de Coahuila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Hacienda para 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Igualdad entre Mujeres y Hombres en 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Ingresos del Estado para el Ejercicio Fiscal del 2004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Ingresos del Estado para el Ejercicio Fiscal del 2005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Ingresos del Estado para el Ejercicio Fiscal del 2006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Ingresos del Estado para el Ejercicio Fiscal del 2007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Ingresos del Estado para el Ejercicio Fiscal del 2008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Ingresos del Estado para el Ejercicio Fiscal del 2009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Ingresos del Estado para el Ejercicio Fiscal del 2010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Ingresos del Estado para el Ejercicio Fiscal del 2011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Ingresos del Estado para el Ejercicio Fiscal del 2012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Ingresos del Estado para el Ejercicio Fiscal del 2013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765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Ley de Ingresos para el Estado de Coahuila de Zaragoza, para el Ejercicio Fiscal 2014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765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Ingresos para el Estado de Coahuila de Zaragoza, para el Ejercicio Fiscal 2015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765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Ingresos para el Estado de Coahuila de Zaragoza, para el Ejercicio Fiscal 2016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765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Ingresos para el Estado de Coahuila de Zaragoza, para el Ejercicio Fiscal 2017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765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Ingresos para el Estado de Coahuila de Zaragoza, para el Ejercicio Fiscal 2018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AC6B27" w:rsidRPr="00CB2338" w:rsidTr="002577B3">
        <w:trPr>
          <w:trHeight w:val="765"/>
        </w:trPr>
        <w:tc>
          <w:tcPr>
            <w:tcW w:w="3681" w:type="dxa"/>
          </w:tcPr>
          <w:p w:rsidR="00AC6B27" w:rsidRPr="00CB2338" w:rsidRDefault="00AC6B27" w:rsidP="00AC6B27">
            <w:pPr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Ingresos para el Estado de Coahuila de Zaragoza, para el Ejercicio Fiscal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5670" w:type="dxa"/>
            <w:vAlign w:val="center"/>
          </w:tcPr>
          <w:p w:rsidR="00AC6B27" w:rsidRDefault="00BA644F" w:rsidP="00CB2338">
            <w:pPr>
              <w:jc w:val="center"/>
              <w:rPr>
                <w:rFonts w:ascii="Calibri" w:hAnsi="Calibri"/>
                <w:color w:val="000000"/>
              </w:rPr>
            </w:pPr>
            <w:r w:rsidRPr="00BA644F">
              <w:rPr>
                <w:rFonts w:ascii="Calibri" w:hAnsi="Calibri"/>
                <w:color w:val="000000"/>
              </w:rPr>
              <w:t>http://www.sefincoahuila.gob.mx/contenido/docs/marcolegal/LEY%20DE%20INGRESOS%202019.pdf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Justicia Constitucional Local para 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la Administración Fiscal General del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765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la Comisión de los Derechos Humanos del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la Unidad de Cuenta del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765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Obras Públicas y Servicios Relacionados con las Mismas para 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765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Complementarias para Magistrados y Jueces del Poder Judicial del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765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y Otros Beneficios Sociales para los Trabajadores al Servicio del Estado de Coahuila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102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y Otros Beneficios Sociales para los Trabajadores de la Educación Pública del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Planeación para el Desarrollo del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Ley de Procedimiento Administrativo para 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765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Rendición de Cuentas y Fiscalización Superior del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765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Responsabilidades de los Servidores Públicos Estatales y Municipales del Estado de Coahuila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765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Fondo de la Vivienda para los Trabajadores de la Educación al Servicio del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765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Instituto de Becas y Apoyos Financieros para la Educación del Estado de Coahuila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General de Bienes del Estado de Coahuila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60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General del Catastro y la Información Territorial para el Estado de Coahuila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765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 la Administración Pública del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765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Orgánica del Congreso del Estado Independiente, Libre y Soberano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765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para el Desarrollo e Inclusión de las Personas con Discapacidad del Estado de Coahuila de Zaragoza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102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para la Distribución de Participaciones y Aportaciones Federales a los Municipios del Estado de Coahuila de Zaragoza 2016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102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para la Distribución de Participaciones y Aportaciones Federales a los Municipios del Estado de Coahuila de Zaragoza 2017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CB2338" w:rsidRPr="00CB2338" w:rsidTr="002577B3">
        <w:trPr>
          <w:trHeight w:val="1020"/>
        </w:trPr>
        <w:tc>
          <w:tcPr>
            <w:tcW w:w="3681" w:type="dxa"/>
            <w:hideMark/>
          </w:tcPr>
          <w:p w:rsidR="00CB2338" w:rsidRPr="00CB2338" w:rsidRDefault="00CB2338" w:rsidP="00CB23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para la Distribución de Participaciones y Aportaciones Federales a los Municipios del Estado de Coahuila de Zaragoza 2018</w:t>
            </w:r>
          </w:p>
        </w:tc>
        <w:tc>
          <w:tcPr>
            <w:tcW w:w="5670" w:type="dxa"/>
            <w:vAlign w:val="center"/>
          </w:tcPr>
          <w:p w:rsidR="00CB2338" w:rsidRDefault="00CB2338" w:rsidP="00CB23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AC6B27" w:rsidRPr="00CB2338" w:rsidTr="002577B3">
        <w:trPr>
          <w:trHeight w:val="1020"/>
        </w:trPr>
        <w:tc>
          <w:tcPr>
            <w:tcW w:w="3681" w:type="dxa"/>
          </w:tcPr>
          <w:p w:rsidR="00AC6B27" w:rsidRPr="00CB2338" w:rsidRDefault="00AC6B27" w:rsidP="00AC6B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para la Distribución de Participaciones y Aportaciones Federales a los Municipios del Estado de Coahuila de Zaragoza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5670" w:type="dxa"/>
            <w:vAlign w:val="center"/>
          </w:tcPr>
          <w:p w:rsidR="00AC6B27" w:rsidRDefault="00BA644F" w:rsidP="00AC6B27">
            <w:pPr>
              <w:jc w:val="center"/>
              <w:rPr>
                <w:rFonts w:ascii="Calibri" w:hAnsi="Calibri"/>
                <w:color w:val="000000"/>
              </w:rPr>
            </w:pPr>
            <w:r w:rsidRPr="00BA644F">
              <w:rPr>
                <w:rFonts w:ascii="Calibri" w:hAnsi="Calibri"/>
                <w:color w:val="000000"/>
              </w:rPr>
              <w:t>http://www.sefincoahuila.gob.mx/contenido/docs/marcolegal/DISTRIBUCION%20DE%20APORTACIONES%20Y%20PARTICIPACIONES%202019.pdf</w:t>
            </w:r>
          </w:p>
        </w:tc>
      </w:tr>
      <w:tr w:rsidR="00AC6B27" w:rsidRPr="00CB2338" w:rsidTr="002577B3">
        <w:trPr>
          <w:trHeight w:val="765"/>
        </w:trPr>
        <w:tc>
          <w:tcPr>
            <w:tcW w:w="3681" w:type="dxa"/>
            <w:hideMark/>
          </w:tcPr>
          <w:p w:rsidR="00AC6B27" w:rsidRPr="00CB2338" w:rsidRDefault="00AC6B27" w:rsidP="00AC6B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Ley para la Implementación de los Sistemas de Pensiones de los Municipios del Estado de Coahuila de Zaragoza</w:t>
            </w:r>
          </w:p>
        </w:tc>
        <w:tc>
          <w:tcPr>
            <w:tcW w:w="5670" w:type="dxa"/>
            <w:vAlign w:val="center"/>
          </w:tcPr>
          <w:p w:rsidR="00AC6B27" w:rsidRDefault="00AC6B27" w:rsidP="00AC6B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AC6B27" w:rsidRPr="00CB2338" w:rsidTr="002577B3">
        <w:trPr>
          <w:trHeight w:val="765"/>
        </w:trPr>
        <w:tc>
          <w:tcPr>
            <w:tcW w:w="3681" w:type="dxa"/>
            <w:hideMark/>
          </w:tcPr>
          <w:p w:rsidR="00AC6B27" w:rsidRPr="00CB2338" w:rsidRDefault="00AC6B27" w:rsidP="00AC6B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para la Protección y Promoción de los Derechos del Contribuyente del Estado de Coahuila de Zaragoza</w:t>
            </w:r>
          </w:p>
        </w:tc>
        <w:tc>
          <w:tcPr>
            <w:tcW w:w="5670" w:type="dxa"/>
            <w:vAlign w:val="center"/>
          </w:tcPr>
          <w:p w:rsidR="00AC6B27" w:rsidRDefault="00AC6B27" w:rsidP="00AC6B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AC6B27" w:rsidRPr="00CB2338" w:rsidTr="002577B3">
        <w:trPr>
          <w:trHeight w:val="765"/>
        </w:trPr>
        <w:tc>
          <w:tcPr>
            <w:tcW w:w="3681" w:type="dxa"/>
            <w:hideMark/>
          </w:tcPr>
          <w:p w:rsidR="00AC6B27" w:rsidRPr="00CB2338" w:rsidRDefault="00AC6B27" w:rsidP="00AC6B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para Promover la Igualdad y Prevenir la Discriminación en el Estado de Coahuila de Zaragoza</w:t>
            </w:r>
          </w:p>
        </w:tc>
        <w:tc>
          <w:tcPr>
            <w:tcW w:w="5670" w:type="dxa"/>
            <w:vAlign w:val="center"/>
          </w:tcPr>
          <w:p w:rsidR="00AC6B27" w:rsidRDefault="00AC6B27" w:rsidP="00AC6B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AC6B27" w:rsidRPr="00CB2338" w:rsidTr="002577B3">
        <w:trPr>
          <w:trHeight w:val="1020"/>
        </w:trPr>
        <w:tc>
          <w:tcPr>
            <w:tcW w:w="3681" w:type="dxa"/>
            <w:hideMark/>
          </w:tcPr>
          <w:p w:rsidR="00AC6B27" w:rsidRPr="00CB2338" w:rsidRDefault="00AC6B27" w:rsidP="00AC6B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que Crea el Organismo Público Descentralizado Denominado "Impulsora Minera del Estado de Coahuila de Zaragoza"</w:t>
            </w:r>
          </w:p>
        </w:tc>
        <w:tc>
          <w:tcPr>
            <w:tcW w:w="5670" w:type="dxa"/>
            <w:vAlign w:val="center"/>
          </w:tcPr>
          <w:p w:rsidR="00AC6B27" w:rsidRDefault="00AC6B27" w:rsidP="00AC6B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AC6B27" w:rsidRPr="00CB2338" w:rsidTr="002577B3">
        <w:trPr>
          <w:trHeight w:val="765"/>
        </w:trPr>
        <w:tc>
          <w:tcPr>
            <w:tcW w:w="3681" w:type="dxa"/>
            <w:hideMark/>
          </w:tcPr>
          <w:p w:rsidR="00AC6B27" w:rsidRPr="00CB2338" w:rsidRDefault="00AC6B27" w:rsidP="00AC6B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que Establece los Derechos por el Uso o Aprovechamiento de la Carretera la Carbonera Ojo Caliente</w:t>
            </w:r>
          </w:p>
        </w:tc>
        <w:tc>
          <w:tcPr>
            <w:tcW w:w="5670" w:type="dxa"/>
            <w:vAlign w:val="center"/>
          </w:tcPr>
          <w:p w:rsidR="00AC6B27" w:rsidRDefault="00AC6B27" w:rsidP="00AC6B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AC6B27" w:rsidRPr="00CB2338" w:rsidTr="002577B3">
        <w:trPr>
          <w:trHeight w:val="765"/>
        </w:trPr>
        <w:tc>
          <w:tcPr>
            <w:tcW w:w="3681" w:type="dxa"/>
            <w:hideMark/>
          </w:tcPr>
          <w:p w:rsidR="00AC6B27" w:rsidRPr="00CB2338" w:rsidRDefault="00AC6B27" w:rsidP="00AC6B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Reglamentaria del Presupuesto de Egresos del Estado de Coahuila de Zaragoza</w:t>
            </w:r>
          </w:p>
        </w:tc>
        <w:tc>
          <w:tcPr>
            <w:tcW w:w="5670" w:type="dxa"/>
            <w:vAlign w:val="center"/>
          </w:tcPr>
          <w:p w:rsidR="00AC6B27" w:rsidRDefault="00AC6B27" w:rsidP="00AC6B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AC6B27" w:rsidRPr="00CB2338" w:rsidTr="002577B3">
        <w:trPr>
          <w:trHeight w:val="600"/>
        </w:trPr>
        <w:tc>
          <w:tcPr>
            <w:tcW w:w="3681" w:type="dxa"/>
            <w:hideMark/>
          </w:tcPr>
          <w:p w:rsidR="00AC6B27" w:rsidRPr="00CB2338" w:rsidRDefault="00AC6B27" w:rsidP="00AC6B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 Egresos del Estado para el Ejercicio Fiscal 2005</w:t>
            </w:r>
          </w:p>
        </w:tc>
        <w:tc>
          <w:tcPr>
            <w:tcW w:w="5670" w:type="dxa"/>
            <w:vAlign w:val="center"/>
          </w:tcPr>
          <w:p w:rsidR="00AC6B27" w:rsidRDefault="00AC6B27" w:rsidP="00AC6B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AC6B27" w:rsidRPr="00CB2338" w:rsidTr="002577B3">
        <w:trPr>
          <w:trHeight w:val="600"/>
        </w:trPr>
        <w:tc>
          <w:tcPr>
            <w:tcW w:w="3681" w:type="dxa"/>
            <w:hideMark/>
          </w:tcPr>
          <w:p w:rsidR="00AC6B27" w:rsidRPr="00CB2338" w:rsidRDefault="00AC6B27" w:rsidP="00AC6B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 Egresos del Estado para el Ejercicio Fiscal 2006</w:t>
            </w:r>
          </w:p>
        </w:tc>
        <w:tc>
          <w:tcPr>
            <w:tcW w:w="5670" w:type="dxa"/>
            <w:vAlign w:val="center"/>
          </w:tcPr>
          <w:p w:rsidR="00AC6B27" w:rsidRDefault="00AC6B27" w:rsidP="00AC6B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AC6B27" w:rsidRPr="00CB2338" w:rsidTr="002577B3">
        <w:trPr>
          <w:trHeight w:val="600"/>
        </w:trPr>
        <w:tc>
          <w:tcPr>
            <w:tcW w:w="3681" w:type="dxa"/>
            <w:hideMark/>
          </w:tcPr>
          <w:p w:rsidR="00AC6B27" w:rsidRPr="00CB2338" w:rsidRDefault="00AC6B27" w:rsidP="00AC6B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 Egresos del Estado para el Ejercicio Fiscal 2007</w:t>
            </w:r>
          </w:p>
        </w:tc>
        <w:tc>
          <w:tcPr>
            <w:tcW w:w="5670" w:type="dxa"/>
            <w:vAlign w:val="center"/>
          </w:tcPr>
          <w:p w:rsidR="00AC6B27" w:rsidRDefault="00AC6B27" w:rsidP="00AC6B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AC6B27" w:rsidRPr="00CB2338" w:rsidTr="002577B3">
        <w:trPr>
          <w:trHeight w:val="600"/>
        </w:trPr>
        <w:tc>
          <w:tcPr>
            <w:tcW w:w="3681" w:type="dxa"/>
            <w:hideMark/>
          </w:tcPr>
          <w:p w:rsidR="00AC6B27" w:rsidRPr="00CB2338" w:rsidRDefault="00AC6B27" w:rsidP="00AC6B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 Egresos del Estado para el Ejercicio Fiscal 2008</w:t>
            </w:r>
          </w:p>
        </w:tc>
        <w:tc>
          <w:tcPr>
            <w:tcW w:w="5670" w:type="dxa"/>
            <w:vAlign w:val="center"/>
          </w:tcPr>
          <w:p w:rsidR="00AC6B27" w:rsidRDefault="00AC6B27" w:rsidP="00AC6B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AC6B27" w:rsidRPr="00CB2338" w:rsidTr="002577B3">
        <w:trPr>
          <w:trHeight w:val="600"/>
        </w:trPr>
        <w:tc>
          <w:tcPr>
            <w:tcW w:w="3681" w:type="dxa"/>
            <w:hideMark/>
          </w:tcPr>
          <w:p w:rsidR="00AC6B27" w:rsidRPr="00CB2338" w:rsidRDefault="00AC6B27" w:rsidP="00AC6B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 Egresos del Estado para el Ejercicio Fiscal 2009</w:t>
            </w:r>
          </w:p>
        </w:tc>
        <w:tc>
          <w:tcPr>
            <w:tcW w:w="5670" w:type="dxa"/>
            <w:vAlign w:val="center"/>
          </w:tcPr>
          <w:p w:rsidR="00AC6B27" w:rsidRDefault="00AC6B27" w:rsidP="00AC6B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AC6B27" w:rsidRPr="00CB2338" w:rsidTr="002577B3">
        <w:trPr>
          <w:trHeight w:val="600"/>
        </w:trPr>
        <w:tc>
          <w:tcPr>
            <w:tcW w:w="3681" w:type="dxa"/>
            <w:hideMark/>
          </w:tcPr>
          <w:p w:rsidR="00AC6B27" w:rsidRPr="00CB2338" w:rsidRDefault="00AC6B27" w:rsidP="00AC6B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 Egresos del Estado para el Ejercicio Fiscal 2010</w:t>
            </w:r>
          </w:p>
        </w:tc>
        <w:tc>
          <w:tcPr>
            <w:tcW w:w="5670" w:type="dxa"/>
            <w:vAlign w:val="center"/>
          </w:tcPr>
          <w:p w:rsidR="00AC6B27" w:rsidRDefault="00AC6B27" w:rsidP="00AC6B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AC6B27" w:rsidRPr="00CB2338" w:rsidTr="002577B3">
        <w:trPr>
          <w:trHeight w:val="600"/>
        </w:trPr>
        <w:tc>
          <w:tcPr>
            <w:tcW w:w="3681" w:type="dxa"/>
            <w:hideMark/>
          </w:tcPr>
          <w:p w:rsidR="00AC6B27" w:rsidRPr="00CB2338" w:rsidRDefault="00AC6B27" w:rsidP="00AC6B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 Egresos del Estado para el Ejercicio Fiscal 2011</w:t>
            </w:r>
          </w:p>
        </w:tc>
        <w:tc>
          <w:tcPr>
            <w:tcW w:w="5670" w:type="dxa"/>
            <w:vAlign w:val="center"/>
          </w:tcPr>
          <w:p w:rsidR="00AC6B27" w:rsidRDefault="00AC6B27" w:rsidP="00AC6B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AC6B27" w:rsidRPr="00CB2338" w:rsidTr="002577B3">
        <w:trPr>
          <w:trHeight w:val="600"/>
        </w:trPr>
        <w:tc>
          <w:tcPr>
            <w:tcW w:w="3681" w:type="dxa"/>
            <w:hideMark/>
          </w:tcPr>
          <w:p w:rsidR="00AC6B27" w:rsidRPr="00CB2338" w:rsidRDefault="00AC6B27" w:rsidP="00AC6B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 Egresos del Estado para el Ejercicio Fiscal 2012</w:t>
            </w:r>
          </w:p>
        </w:tc>
        <w:tc>
          <w:tcPr>
            <w:tcW w:w="5670" w:type="dxa"/>
            <w:vAlign w:val="center"/>
          </w:tcPr>
          <w:p w:rsidR="00AC6B27" w:rsidRDefault="00AC6B27" w:rsidP="00AC6B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AC6B27" w:rsidRPr="00CB2338" w:rsidTr="002577B3">
        <w:trPr>
          <w:trHeight w:val="600"/>
        </w:trPr>
        <w:tc>
          <w:tcPr>
            <w:tcW w:w="3681" w:type="dxa"/>
            <w:hideMark/>
          </w:tcPr>
          <w:p w:rsidR="00AC6B27" w:rsidRPr="00CB2338" w:rsidRDefault="00AC6B27" w:rsidP="00AC6B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 Egresos del Estado para el Ejercicio Fiscal 2013</w:t>
            </w:r>
          </w:p>
        </w:tc>
        <w:tc>
          <w:tcPr>
            <w:tcW w:w="5670" w:type="dxa"/>
            <w:vAlign w:val="center"/>
          </w:tcPr>
          <w:p w:rsidR="00AC6B27" w:rsidRDefault="00AC6B27" w:rsidP="00AC6B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AC6B27" w:rsidRPr="00CB2338" w:rsidTr="002577B3">
        <w:trPr>
          <w:trHeight w:val="765"/>
        </w:trPr>
        <w:tc>
          <w:tcPr>
            <w:tcW w:w="3681" w:type="dxa"/>
            <w:hideMark/>
          </w:tcPr>
          <w:p w:rsidR="00AC6B27" w:rsidRPr="00CB2338" w:rsidRDefault="00AC6B27" w:rsidP="00AC6B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 Egresos del Estado de Coahuila de Zaragoza, para el Ejercicio Fiscal 2014</w:t>
            </w:r>
          </w:p>
        </w:tc>
        <w:tc>
          <w:tcPr>
            <w:tcW w:w="5670" w:type="dxa"/>
            <w:vAlign w:val="center"/>
          </w:tcPr>
          <w:p w:rsidR="00AC6B27" w:rsidRDefault="00AC6B27" w:rsidP="00AC6B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AC6B27" w:rsidRPr="00CB2338" w:rsidTr="002577B3">
        <w:trPr>
          <w:trHeight w:val="765"/>
        </w:trPr>
        <w:tc>
          <w:tcPr>
            <w:tcW w:w="3681" w:type="dxa"/>
            <w:hideMark/>
          </w:tcPr>
          <w:p w:rsidR="00AC6B27" w:rsidRPr="00CB2338" w:rsidRDefault="00AC6B27" w:rsidP="00AC6B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 Egresos del Estado de Coahuila de Zaragoza, para el Ejercicio Fiscal 2015</w:t>
            </w:r>
          </w:p>
        </w:tc>
        <w:tc>
          <w:tcPr>
            <w:tcW w:w="5670" w:type="dxa"/>
            <w:vAlign w:val="center"/>
          </w:tcPr>
          <w:p w:rsidR="00AC6B27" w:rsidRDefault="00AC6B27" w:rsidP="00AC6B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AC6B27" w:rsidRPr="00CB2338" w:rsidTr="002577B3">
        <w:trPr>
          <w:trHeight w:val="765"/>
        </w:trPr>
        <w:tc>
          <w:tcPr>
            <w:tcW w:w="3681" w:type="dxa"/>
            <w:hideMark/>
          </w:tcPr>
          <w:p w:rsidR="00AC6B27" w:rsidRPr="00CB2338" w:rsidRDefault="00AC6B27" w:rsidP="00AC6B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Presupuesto de Egresos del Estado de Coahuila de Zaragoza, para el Ejercicio Fiscal 2016</w:t>
            </w:r>
          </w:p>
        </w:tc>
        <w:tc>
          <w:tcPr>
            <w:tcW w:w="5670" w:type="dxa"/>
            <w:vAlign w:val="center"/>
          </w:tcPr>
          <w:p w:rsidR="00AC6B27" w:rsidRDefault="00AC6B27" w:rsidP="00AC6B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AC6B27" w:rsidRPr="00CB2338" w:rsidTr="002577B3">
        <w:trPr>
          <w:trHeight w:val="765"/>
        </w:trPr>
        <w:tc>
          <w:tcPr>
            <w:tcW w:w="3681" w:type="dxa"/>
            <w:hideMark/>
          </w:tcPr>
          <w:p w:rsidR="00AC6B27" w:rsidRPr="00CB2338" w:rsidRDefault="00AC6B27" w:rsidP="00AC6B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 Egresos del Estado de Coahuila de Zaragoza, para el Ejercicio Fiscal 2017</w:t>
            </w:r>
          </w:p>
        </w:tc>
        <w:tc>
          <w:tcPr>
            <w:tcW w:w="5670" w:type="dxa"/>
            <w:vAlign w:val="center"/>
          </w:tcPr>
          <w:p w:rsidR="00AC6B27" w:rsidRDefault="00AC6B27" w:rsidP="00AC6B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  <w:tr w:rsidR="00AC6B27" w:rsidRPr="00CB2338" w:rsidTr="002577B3">
        <w:trPr>
          <w:trHeight w:val="765"/>
        </w:trPr>
        <w:tc>
          <w:tcPr>
            <w:tcW w:w="3681" w:type="dxa"/>
            <w:hideMark/>
          </w:tcPr>
          <w:p w:rsidR="00AC6B27" w:rsidRPr="00CB2338" w:rsidRDefault="00AC6B27" w:rsidP="00AC6B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 Egresos del Estado de Coahuila de Zaragoza, para el Ejercicio Fiscal 2018</w:t>
            </w:r>
          </w:p>
        </w:tc>
        <w:tc>
          <w:tcPr>
            <w:tcW w:w="5670" w:type="dxa"/>
            <w:vAlign w:val="center"/>
          </w:tcPr>
          <w:p w:rsidR="00AC6B27" w:rsidRDefault="00AC6B27" w:rsidP="00AC6B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http://congresocoahuila.gob.mx/portal/leyes-estatales-vigentes</w:t>
            </w:r>
          </w:p>
        </w:tc>
      </w:tr>
    </w:tbl>
    <w:p w:rsidR="003B040F" w:rsidRDefault="003B040F"/>
    <w:p w:rsidR="00C25855" w:rsidRDefault="00C25855"/>
    <w:bookmarkStart w:id="0" w:name="_GoBack"/>
    <w:bookmarkEnd w:id="0"/>
    <w:p w:rsidR="00C25855" w:rsidRDefault="00C25855" w:rsidP="00C258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67CE2AF" wp14:editId="00111717">
                <wp:simplePos x="0" y="0"/>
                <wp:positionH relativeFrom="page">
                  <wp:posOffset>4152900</wp:posOffset>
                </wp:positionH>
                <wp:positionV relativeFrom="page">
                  <wp:posOffset>9401175</wp:posOffset>
                </wp:positionV>
                <wp:extent cx="2853055" cy="523875"/>
                <wp:effectExtent l="0" t="0" r="444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855" w:rsidRDefault="00C25855" w:rsidP="00C258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5" w:lineRule="exact"/>
                              <w:ind w:left="20" w:right="-53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CE2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7pt;margin-top:740.25pt;width:224.65pt;height:4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1z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" o:allowincell="f" filled="f" stroked="f">
                <v:textbox inset="0,0,0,0">
                  <w:txbxContent>
                    <w:p w:rsidR="00C25855" w:rsidRDefault="00C25855" w:rsidP="00C258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5" w:lineRule="exact"/>
                        <w:ind w:left="20" w:right="-53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AAF73B8" wp14:editId="27F733B0">
                <wp:simplePos x="0" y="0"/>
                <wp:positionH relativeFrom="page">
                  <wp:posOffset>229235</wp:posOffset>
                </wp:positionH>
                <wp:positionV relativeFrom="page">
                  <wp:posOffset>9305925</wp:posOffset>
                </wp:positionV>
                <wp:extent cx="1421765" cy="699135"/>
                <wp:effectExtent l="63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855" w:rsidRDefault="00C25855" w:rsidP="00C258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1" w:lineRule="auto"/>
                              <w:ind w:left="20" w:right="16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F73B8" id="Text Box 3" o:spid="_x0000_s1027" type="#_x0000_t202" style="position:absolute;margin-left:18.05pt;margin-top:732.75pt;width:111.95pt;height:5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Q1rw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" o:allowincell="f" filled="f" stroked="f">
                <v:textbox inset="0,0,0,0">
                  <w:txbxContent>
                    <w:p w:rsidR="00C25855" w:rsidRDefault="00C25855" w:rsidP="00C258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1" w:lineRule="auto"/>
                        <w:ind w:left="20" w:right="16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25855" w:rsidRDefault="00560404" w:rsidP="00560404">
      <w:pPr>
        <w:jc w:val="right"/>
      </w:pPr>
      <w:r>
        <w:rPr>
          <w:noProof/>
          <w:lang w:eastAsia="es-MX"/>
        </w:rPr>
        <w:drawing>
          <wp:inline distT="0" distB="0" distL="0" distR="0" wp14:anchorId="510C2E46" wp14:editId="5B750813">
            <wp:extent cx="1503969" cy="810448"/>
            <wp:effectExtent l="0" t="0" r="127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3969" cy="81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585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40F" w:rsidRDefault="003B040F" w:rsidP="00AB1C51">
      <w:pPr>
        <w:spacing w:after="0" w:line="240" w:lineRule="auto"/>
      </w:pPr>
      <w:r>
        <w:separator/>
      </w:r>
    </w:p>
  </w:endnote>
  <w:endnote w:type="continuationSeparator" w:id="0">
    <w:p w:rsidR="003B040F" w:rsidRDefault="003B040F" w:rsidP="00AB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7B3" w:rsidRDefault="002577B3" w:rsidP="002577B3">
    <w:pPr>
      <w:widowControl w:val="0"/>
      <w:autoSpaceDE w:val="0"/>
      <w:autoSpaceDN w:val="0"/>
      <w:adjustRightInd w:val="0"/>
      <w:spacing w:after="0" w:line="200" w:lineRule="exact"/>
      <w:rPr>
        <w:rFonts w:ascii="Calibri" w:eastAsia="Calibri" w:hAnsi="Calibri" w:cs="Times New Roman"/>
        <w:noProof/>
        <w:sz w:val="24"/>
        <w:szCs w:val="24"/>
      </w:rPr>
    </w:pPr>
    <w:r w:rsidRPr="00CB6CE3">
      <w:rPr>
        <w:rFonts w:ascii="Calibri" w:eastAsia="Calibri" w:hAnsi="Calibri" w:cs="Times New Roman"/>
        <w:noProof/>
        <w:sz w:val="24"/>
        <w:szCs w:val="24"/>
      </w:rPr>
      <w:t xml:space="preserve">Fecha de actualización y/o revisión: </w:t>
    </w:r>
    <w:r w:rsidR="00AC6B27">
      <w:rPr>
        <w:rFonts w:ascii="Calibri" w:eastAsia="Calibri" w:hAnsi="Calibri" w:cs="Times New Roman"/>
        <w:noProof/>
        <w:sz w:val="24"/>
        <w:szCs w:val="24"/>
      </w:rPr>
      <w:t>11</w:t>
    </w:r>
    <w:r>
      <w:rPr>
        <w:rFonts w:ascii="Calibri" w:eastAsia="Calibri" w:hAnsi="Calibri" w:cs="Times New Roman"/>
        <w:noProof/>
        <w:sz w:val="24"/>
        <w:szCs w:val="24"/>
      </w:rPr>
      <w:t>/</w:t>
    </w:r>
    <w:r w:rsidR="00AC6B27">
      <w:rPr>
        <w:rFonts w:ascii="Calibri" w:eastAsia="Calibri" w:hAnsi="Calibri" w:cs="Times New Roman"/>
        <w:noProof/>
        <w:sz w:val="24"/>
        <w:szCs w:val="24"/>
      </w:rPr>
      <w:t>01</w:t>
    </w:r>
    <w:r>
      <w:rPr>
        <w:rFonts w:ascii="Calibri" w:eastAsia="Calibri" w:hAnsi="Calibri" w:cs="Times New Roman"/>
        <w:noProof/>
        <w:sz w:val="24"/>
        <w:szCs w:val="24"/>
      </w:rPr>
      <w:t>/</w:t>
    </w:r>
    <w:r w:rsidR="00AC6B27">
      <w:rPr>
        <w:rFonts w:ascii="Calibri" w:eastAsia="Calibri" w:hAnsi="Calibri" w:cs="Times New Roman"/>
        <w:noProof/>
        <w:sz w:val="24"/>
        <w:szCs w:val="24"/>
      </w:rPr>
      <w:t>2019</w:t>
    </w:r>
  </w:p>
  <w:p w:rsidR="002577B3" w:rsidRPr="00CB6CE3" w:rsidRDefault="002577B3" w:rsidP="002577B3">
    <w:pPr>
      <w:widowControl w:val="0"/>
      <w:autoSpaceDE w:val="0"/>
      <w:autoSpaceDN w:val="0"/>
      <w:adjustRightInd w:val="0"/>
      <w:spacing w:after="0" w:line="200" w:lineRule="exact"/>
      <w:rPr>
        <w:rFonts w:ascii="Calibri" w:eastAsia="Calibri" w:hAnsi="Calibri" w:cs="Times New Roman"/>
        <w:noProof/>
        <w:sz w:val="24"/>
        <w:szCs w:val="24"/>
      </w:rPr>
    </w:pPr>
    <w:r w:rsidRPr="00CB6CE3">
      <w:rPr>
        <w:rFonts w:ascii="Calibri" w:eastAsia="Calibri" w:hAnsi="Calibri" w:cs="Times New Roman"/>
        <w:noProof/>
        <w:sz w:val="24"/>
        <w:szCs w:val="24"/>
      </w:rPr>
      <w:t>Encargado o responsable de la información: Lic. Carlos Márquez Jaramillo</w:t>
    </w:r>
  </w:p>
  <w:p w:rsidR="002577B3" w:rsidRDefault="002577B3" w:rsidP="002577B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CB6CE3">
      <w:rPr>
        <w:rFonts w:ascii="Calibri" w:eastAsia="Calibri" w:hAnsi="Calibri" w:cs="Times New Roman"/>
        <w:noProof/>
        <w:sz w:val="24"/>
        <w:szCs w:val="24"/>
      </w:rPr>
      <w:t>Unidad Administrativa: Coordinación General de Asuntos Jurídicos.</w: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B6ED623" wp14:editId="0619BA9C">
              <wp:simplePos x="0" y="0"/>
              <wp:positionH relativeFrom="page">
                <wp:posOffset>4152900</wp:posOffset>
              </wp:positionH>
              <wp:positionV relativeFrom="page">
                <wp:posOffset>9401175</wp:posOffset>
              </wp:positionV>
              <wp:extent cx="2853055" cy="523875"/>
              <wp:effectExtent l="0" t="0" r="4445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305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7B3" w:rsidRDefault="002577B3" w:rsidP="002577B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53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ED62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7pt;margin-top:740.25pt;width:224.65pt;height:4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pA1rQIAAKk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" o:allowincell="f" filled="f" stroked="f">
              <v:textbox inset="0,0,0,0">
                <w:txbxContent>
                  <w:p w:rsidR="002577B3" w:rsidRDefault="002577B3" w:rsidP="002577B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53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418A780" wp14:editId="60DE8F26">
              <wp:simplePos x="0" y="0"/>
              <wp:positionH relativeFrom="page">
                <wp:posOffset>229235</wp:posOffset>
              </wp:positionH>
              <wp:positionV relativeFrom="page">
                <wp:posOffset>9305925</wp:posOffset>
              </wp:positionV>
              <wp:extent cx="1421765" cy="699135"/>
              <wp:effectExtent l="635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765" cy="699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7B3" w:rsidRDefault="002577B3" w:rsidP="002577B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 w:line="241" w:lineRule="auto"/>
                            <w:ind w:left="20" w:right="16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18A780" id="_x0000_s1029" type="#_x0000_t202" style="position:absolute;margin-left:18.05pt;margin-top:732.75pt;width:111.95pt;height:5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tDrw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" o:allowincell="f" filled="f" stroked="f">
              <v:textbox inset="0,0,0,0">
                <w:txbxContent>
                  <w:p w:rsidR="002577B3" w:rsidRDefault="002577B3" w:rsidP="002577B3">
                    <w:pPr>
                      <w:widowControl w:val="0"/>
                      <w:autoSpaceDE w:val="0"/>
                      <w:autoSpaceDN w:val="0"/>
                      <w:adjustRightInd w:val="0"/>
                      <w:spacing w:before="1" w:after="0" w:line="241" w:lineRule="auto"/>
                      <w:ind w:left="20" w:right="16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2577B3" w:rsidRPr="002577B3" w:rsidRDefault="002577B3" w:rsidP="002577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40F" w:rsidRDefault="003B040F" w:rsidP="00AB1C51">
      <w:pPr>
        <w:spacing w:after="0" w:line="240" w:lineRule="auto"/>
      </w:pPr>
      <w:r>
        <w:separator/>
      </w:r>
    </w:p>
  </w:footnote>
  <w:footnote w:type="continuationSeparator" w:id="0">
    <w:p w:rsidR="003B040F" w:rsidRDefault="003B040F" w:rsidP="00AB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51" w:rsidRDefault="00AB1C51">
    <w:pPr>
      <w:pStyle w:val="Encabezado"/>
    </w:pPr>
    <w:r>
      <w:rPr>
        <w:noProof/>
        <w:lang w:eastAsia="es-MX"/>
      </w:rPr>
      <w:drawing>
        <wp:inline distT="0" distB="0" distL="0" distR="0" wp14:anchorId="34C03329" wp14:editId="4C7787FB">
          <wp:extent cx="2057400" cy="695325"/>
          <wp:effectExtent l="0" t="0" r="0" b="9525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1C51" w:rsidRDefault="00AB1C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38"/>
    <w:rsid w:val="000179ED"/>
    <w:rsid w:val="001E659A"/>
    <w:rsid w:val="002377BF"/>
    <w:rsid w:val="00241595"/>
    <w:rsid w:val="00251479"/>
    <w:rsid w:val="002577B3"/>
    <w:rsid w:val="00273CA3"/>
    <w:rsid w:val="002C653B"/>
    <w:rsid w:val="003A793D"/>
    <w:rsid w:val="003B040F"/>
    <w:rsid w:val="0049136E"/>
    <w:rsid w:val="004D7EAE"/>
    <w:rsid w:val="00560404"/>
    <w:rsid w:val="00602A05"/>
    <w:rsid w:val="00617E6B"/>
    <w:rsid w:val="0071234A"/>
    <w:rsid w:val="007A43FF"/>
    <w:rsid w:val="008D2884"/>
    <w:rsid w:val="00966A33"/>
    <w:rsid w:val="00A26328"/>
    <w:rsid w:val="00AB1C51"/>
    <w:rsid w:val="00AC6B27"/>
    <w:rsid w:val="00BA644F"/>
    <w:rsid w:val="00BD2C7D"/>
    <w:rsid w:val="00C25855"/>
    <w:rsid w:val="00C34EC9"/>
    <w:rsid w:val="00CB2338"/>
    <w:rsid w:val="00DA011E"/>
    <w:rsid w:val="00DC425A"/>
    <w:rsid w:val="00DD3AEE"/>
    <w:rsid w:val="00E27B6F"/>
    <w:rsid w:val="00E33CE3"/>
    <w:rsid w:val="00E61A8F"/>
    <w:rsid w:val="00ED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F18A7-AAD4-4F1C-B067-C3229EAC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2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1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1C51"/>
  </w:style>
  <w:style w:type="paragraph" w:styleId="Piedepgina">
    <w:name w:val="footer"/>
    <w:basedOn w:val="Normal"/>
    <w:link w:val="PiedepginaCar"/>
    <w:uiPriority w:val="99"/>
    <w:unhideWhenUsed/>
    <w:rsid w:val="00AB1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C51"/>
  </w:style>
  <w:style w:type="paragraph" w:styleId="Textodeglobo">
    <w:name w:val="Balloon Text"/>
    <w:basedOn w:val="Normal"/>
    <w:link w:val="TextodegloboCar"/>
    <w:uiPriority w:val="99"/>
    <w:semiHidden/>
    <w:unhideWhenUsed/>
    <w:rsid w:val="00251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10DB4-CD48-4F64-BA62-E3C35BDE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1905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marquez</dc:creator>
  <cp:keywords/>
  <dc:description/>
  <cp:lastModifiedBy>NATALIA ORTEGA MORALES</cp:lastModifiedBy>
  <cp:revision>3</cp:revision>
  <cp:lastPrinted>2019-01-11T20:09:00Z</cp:lastPrinted>
  <dcterms:created xsi:type="dcterms:W3CDTF">2018-05-08T16:02:00Z</dcterms:created>
  <dcterms:modified xsi:type="dcterms:W3CDTF">2019-01-11T20:29:00Z</dcterms:modified>
</cp:coreProperties>
</file>